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240" w:rsidRPr="00441F96" w:rsidRDefault="00646240">
      <w:pPr>
        <w:spacing w:after="0" w:line="360" w:lineRule="auto"/>
        <w:jc w:val="both"/>
        <w:rPr>
          <w:rFonts w:ascii="Times New Roman" w:eastAsia="Times New Roman" w:hAnsi="Times New Roman" w:cs="Times New Roman"/>
          <w:sz w:val="24"/>
          <w:szCs w:val="24"/>
        </w:rPr>
      </w:pPr>
    </w:p>
    <w:p w:rsidR="00646240" w:rsidRPr="00441F96" w:rsidRDefault="00D32143">
      <w:pPr>
        <w:spacing w:after="0" w:line="360" w:lineRule="auto"/>
        <w:ind w:firstLine="426"/>
        <w:jc w:val="both"/>
        <w:rPr>
          <w:rFonts w:ascii="Times New Roman" w:eastAsia="Times New Roman" w:hAnsi="Times New Roman" w:cs="Times New Roman"/>
          <w:color w:val="FFFFFF"/>
          <w:sz w:val="24"/>
          <w:szCs w:val="24"/>
        </w:rPr>
      </w:pPr>
      <w:r w:rsidRPr="00441F96">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3505200</wp:posOffset>
            </wp:positionH>
            <wp:positionV relativeFrom="paragraph">
              <wp:posOffset>5689600</wp:posOffset>
            </wp:positionV>
            <wp:extent cx="2362200" cy="588178"/>
            <wp:effectExtent l="0" t="0" r="0" b="0"/>
            <wp:wrapNone/>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362200" cy="588178"/>
                    </a:xfrm>
                    <a:prstGeom prst="rect">
                      <a:avLst/>
                    </a:prstGeom>
                    <a:ln/>
                  </pic:spPr>
                </pic:pic>
              </a:graphicData>
            </a:graphic>
          </wp:anchor>
        </w:drawing>
      </w: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r w:rsidRPr="00441F96">
        <w:rPr>
          <w:rFonts w:ascii="Times New Roman" w:hAnsi="Times New Roman" w:cs="Times New Roman"/>
          <w:sz w:val="24"/>
          <w:szCs w:val="24"/>
        </w:rPr>
        <w:t>Аналитический отчет</w:t>
      </w:r>
    </w:p>
    <w:p w:rsidR="00BF1BEB" w:rsidRPr="00441F96" w:rsidRDefault="00FE291A" w:rsidP="00BF1BEB">
      <w:pPr>
        <w:pBdr>
          <w:top w:val="nil"/>
          <w:left w:val="nil"/>
          <w:bottom w:val="nil"/>
          <w:right w:val="nil"/>
          <w:between w:val="nil"/>
        </w:pBdr>
        <w:spacing w:after="0" w:line="360" w:lineRule="auto"/>
        <w:jc w:val="center"/>
        <w:rPr>
          <w:rFonts w:ascii="Times New Roman" w:hAnsi="Times New Roman" w:cs="Times New Roman"/>
          <w:sz w:val="24"/>
          <w:szCs w:val="24"/>
        </w:rPr>
      </w:pPr>
      <w:r w:rsidRPr="00441F96">
        <w:rPr>
          <w:rFonts w:ascii="Times New Roman" w:hAnsi="Times New Roman" w:cs="Times New Roman"/>
          <w:sz w:val="24"/>
          <w:szCs w:val="24"/>
        </w:rPr>
        <w:t>П</w:t>
      </w:r>
      <w:r w:rsidR="00BF1BEB" w:rsidRPr="00441F96">
        <w:rPr>
          <w:rFonts w:ascii="Times New Roman" w:hAnsi="Times New Roman" w:cs="Times New Roman"/>
          <w:sz w:val="24"/>
          <w:szCs w:val="24"/>
        </w:rPr>
        <w:t>о</w:t>
      </w:r>
      <w:r>
        <w:rPr>
          <w:rFonts w:ascii="Times New Roman" w:hAnsi="Times New Roman" w:cs="Times New Roman"/>
          <w:sz w:val="24"/>
          <w:szCs w:val="24"/>
        </w:rPr>
        <w:t xml:space="preserve"> </w:t>
      </w:r>
      <w:r w:rsidR="00BF1BEB" w:rsidRPr="00441F96">
        <w:rPr>
          <w:rFonts w:ascii="Times New Roman" w:hAnsi="Times New Roman" w:cs="Times New Roman"/>
          <w:sz w:val="24"/>
          <w:szCs w:val="24"/>
        </w:rPr>
        <w:t>независимой оценке качества</w:t>
      </w:r>
      <w:r w:rsidR="00A55C2F" w:rsidRPr="00441F96">
        <w:rPr>
          <w:rFonts w:ascii="Times New Roman" w:hAnsi="Times New Roman" w:cs="Times New Roman"/>
          <w:sz w:val="24"/>
          <w:szCs w:val="24"/>
        </w:rPr>
        <w:t xml:space="preserve"> условий </w:t>
      </w: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r w:rsidRPr="00441F96">
        <w:rPr>
          <w:rFonts w:ascii="Times New Roman" w:hAnsi="Times New Roman" w:cs="Times New Roman"/>
          <w:sz w:val="24"/>
          <w:szCs w:val="24"/>
        </w:rPr>
        <w:t>оказания услуг организациями</w:t>
      </w: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r w:rsidRPr="00441F96">
        <w:rPr>
          <w:rFonts w:ascii="Times New Roman" w:hAnsi="Times New Roman" w:cs="Times New Roman"/>
          <w:sz w:val="24"/>
          <w:szCs w:val="24"/>
        </w:rPr>
        <w:t xml:space="preserve"> социального обслуживания Иркутской области в 2019 году</w:t>
      </w: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Pr="00441F96"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BF1BEB" w:rsidRDefault="00BF1BEB"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441F96" w:rsidRDefault="00441F96" w:rsidP="00BF1BEB">
      <w:pPr>
        <w:pBdr>
          <w:top w:val="nil"/>
          <w:left w:val="nil"/>
          <w:bottom w:val="nil"/>
          <w:right w:val="nil"/>
          <w:between w:val="nil"/>
        </w:pBdr>
        <w:spacing w:after="0" w:line="360" w:lineRule="auto"/>
        <w:jc w:val="center"/>
        <w:rPr>
          <w:rFonts w:ascii="Times New Roman" w:hAnsi="Times New Roman" w:cs="Times New Roman"/>
          <w:sz w:val="24"/>
          <w:szCs w:val="24"/>
        </w:rPr>
      </w:pPr>
    </w:p>
    <w:p w:rsidR="00646240" w:rsidRPr="00486DD2" w:rsidRDefault="00BF1BEB" w:rsidP="00BF1BEB">
      <w:pPr>
        <w:pBdr>
          <w:top w:val="nil"/>
          <w:left w:val="nil"/>
          <w:bottom w:val="nil"/>
          <w:right w:val="nil"/>
          <w:between w:val="nil"/>
        </w:pBdr>
        <w:spacing w:after="0" w:line="360" w:lineRule="auto"/>
        <w:jc w:val="center"/>
        <w:rPr>
          <w:rFonts w:ascii="Times New Roman" w:eastAsia="Times New Roman" w:hAnsi="Times New Roman" w:cs="Times New Roman"/>
          <w:b/>
          <w:color w:val="FFFFFF"/>
          <w:sz w:val="24"/>
          <w:szCs w:val="24"/>
        </w:rPr>
      </w:pPr>
      <w:r w:rsidRPr="00441F96">
        <w:rPr>
          <w:rFonts w:ascii="Times New Roman" w:hAnsi="Times New Roman" w:cs="Times New Roman"/>
          <w:sz w:val="24"/>
          <w:szCs w:val="24"/>
        </w:rPr>
        <w:t>Иркутск, 2019</w:t>
      </w:r>
      <w:r w:rsidR="00D32143" w:rsidRPr="00486DD2">
        <w:rPr>
          <w:rFonts w:ascii="Times New Roman" w:hAnsi="Times New Roman" w:cs="Times New Roman"/>
          <w:sz w:val="24"/>
          <w:szCs w:val="24"/>
        </w:rPr>
        <w:br w:type="page"/>
      </w:r>
      <w:r w:rsidR="00D32143" w:rsidRPr="00486DD2">
        <w:rPr>
          <w:rFonts w:ascii="Times New Roman" w:eastAsia="Times New Roman" w:hAnsi="Times New Roman" w:cs="Times New Roman"/>
          <w:b/>
          <w:color w:val="FFFFFF"/>
          <w:sz w:val="24"/>
          <w:szCs w:val="24"/>
        </w:rPr>
        <w:lastRenderedPageBreak/>
        <w:t>ержание</w:t>
      </w:r>
    </w:p>
    <w:p w:rsidR="00646240" w:rsidRPr="00486DD2" w:rsidRDefault="00D32143" w:rsidP="00BF1BEB">
      <w:pPr>
        <w:keepNext/>
        <w:keepLines/>
        <w:pBdr>
          <w:top w:val="nil"/>
          <w:left w:val="nil"/>
          <w:bottom w:val="nil"/>
          <w:right w:val="nil"/>
          <w:between w:val="nil"/>
        </w:pBdr>
        <w:spacing w:after="0"/>
        <w:jc w:val="center"/>
        <w:rPr>
          <w:rFonts w:ascii="Times New Roman" w:eastAsia="Cambria" w:hAnsi="Times New Roman" w:cs="Times New Roman"/>
          <w:b/>
          <w:color w:val="366091"/>
          <w:sz w:val="24"/>
          <w:szCs w:val="24"/>
        </w:rPr>
      </w:pPr>
      <w:r w:rsidRPr="00486DD2">
        <w:rPr>
          <w:rFonts w:ascii="Times New Roman" w:eastAsia="Cambria" w:hAnsi="Times New Roman" w:cs="Times New Roman"/>
          <w:b/>
          <w:color w:val="366091"/>
          <w:sz w:val="24"/>
          <w:szCs w:val="24"/>
        </w:rPr>
        <w:t>Оглавление</w:t>
      </w:r>
    </w:p>
    <w:sdt>
      <w:sdtPr>
        <w:rPr>
          <w:rFonts w:ascii="Times New Roman" w:hAnsi="Times New Roman" w:cs="Times New Roman"/>
          <w:sz w:val="24"/>
          <w:szCs w:val="24"/>
        </w:rPr>
        <w:id w:val="4795159"/>
      </w:sdtPr>
      <w:sdtContent>
        <w:p w:rsidR="00BF1BEB" w:rsidRPr="00486DD2" w:rsidRDefault="00DC6CCC">
          <w:pPr>
            <w:pStyle w:val="1ff1"/>
            <w:tabs>
              <w:tab w:val="right" w:pos="9679"/>
            </w:tabs>
            <w:rPr>
              <w:rFonts w:ascii="Times New Roman" w:eastAsiaTheme="minorEastAsia" w:hAnsi="Times New Roman" w:cstheme="minorBidi"/>
              <w:noProof/>
              <w:sz w:val="24"/>
            </w:rPr>
          </w:pPr>
          <w:r w:rsidRPr="00486DD2">
            <w:rPr>
              <w:rFonts w:ascii="Times New Roman" w:hAnsi="Times New Roman" w:cs="Times New Roman"/>
              <w:sz w:val="24"/>
              <w:szCs w:val="24"/>
            </w:rPr>
            <w:fldChar w:fldCharType="begin"/>
          </w:r>
          <w:r w:rsidR="00D32143" w:rsidRPr="00486DD2">
            <w:rPr>
              <w:rFonts w:ascii="Times New Roman" w:hAnsi="Times New Roman" w:cs="Times New Roman"/>
              <w:sz w:val="24"/>
              <w:szCs w:val="24"/>
            </w:rPr>
            <w:instrText xml:space="preserve"> TOC \h \u \z </w:instrText>
          </w:r>
          <w:r w:rsidRPr="00486DD2">
            <w:rPr>
              <w:rFonts w:ascii="Times New Roman" w:hAnsi="Times New Roman" w:cs="Times New Roman"/>
              <w:sz w:val="24"/>
              <w:szCs w:val="24"/>
            </w:rPr>
            <w:fldChar w:fldCharType="separate"/>
          </w:r>
          <w:hyperlink w:anchor="_Toc22030666" w:history="1">
            <w:r w:rsidR="00BF1BEB" w:rsidRPr="00486DD2">
              <w:rPr>
                <w:rStyle w:val="afff8"/>
                <w:rFonts w:ascii="Times New Roman" w:hAnsi="Times New Roman" w:cs="Times New Roman"/>
                <w:noProof/>
                <w:sz w:val="24"/>
              </w:rPr>
              <w:t>Введение</w:t>
            </w:r>
            <w:r w:rsidR="00BF1BEB" w:rsidRPr="00486DD2">
              <w:rPr>
                <w:rFonts w:ascii="Times New Roman" w:hAnsi="Times New Roman"/>
                <w:noProof/>
                <w:webHidden/>
                <w:sz w:val="24"/>
              </w:rPr>
              <w:tab/>
            </w:r>
            <w:r w:rsidR="00D65D67" w:rsidRPr="00486DD2">
              <w:rPr>
                <w:rFonts w:ascii="Times New Roman" w:hAnsi="Times New Roman"/>
                <w:noProof/>
                <w:webHidden/>
                <w:sz w:val="24"/>
              </w:rPr>
              <w:t>3</w:t>
            </w:r>
          </w:hyperlink>
        </w:p>
        <w:p w:rsidR="00BF1BEB" w:rsidRPr="00486DD2" w:rsidRDefault="00DC6CCC">
          <w:pPr>
            <w:pStyle w:val="1ff1"/>
            <w:tabs>
              <w:tab w:val="right" w:pos="9679"/>
            </w:tabs>
            <w:rPr>
              <w:rFonts w:ascii="Times New Roman" w:eastAsiaTheme="minorEastAsia" w:hAnsi="Times New Roman" w:cstheme="minorBidi"/>
              <w:noProof/>
              <w:sz w:val="24"/>
            </w:rPr>
          </w:pPr>
          <w:hyperlink w:anchor="_Toc22030673" w:history="1">
            <w:r w:rsidR="00BF1BEB" w:rsidRPr="00486DD2">
              <w:rPr>
                <w:rStyle w:val="afff8"/>
                <w:rFonts w:ascii="Times New Roman" w:hAnsi="Times New Roman" w:cs="Times New Roman"/>
                <w:noProof/>
                <w:sz w:val="24"/>
              </w:rPr>
              <w:t>Основные результаты исследования</w:t>
            </w:r>
            <w:r w:rsidR="00BF1BEB" w:rsidRPr="00486DD2">
              <w:rPr>
                <w:rFonts w:ascii="Times New Roman" w:hAnsi="Times New Roman"/>
                <w:noProof/>
                <w:webHidden/>
                <w:sz w:val="24"/>
              </w:rPr>
              <w:tab/>
            </w:r>
            <w:r w:rsidR="00D65D67" w:rsidRPr="00486DD2">
              <w:rPr>
                <w:rFonts w:ascii="Times New Roman" w:hAnsi="Times New Roman"/>
                <w:noProof/>
                <w:webHidden/>
                <w:sz w:val="24"/>
              </w:rPr>
              <w:t>6</w:t>
            </w:r>
          </w:hyperlink>
        </w:p>
        <w:p w:rsidR="00BF1BEB" w:rsidRPr="00486DD2" w:rsidRDefault="00DC6CCC" w:rsidP="00BF1BEB">
          <w:pPr>
            <w:pStyle w:val="2b"/>
            <w:rPr>
              <w:rFonts w:ascii="Times New Roman" w:eastAsiaTheme="minorEastAsia" w:hAnsi="Times New Roman" w:cstheme="minorBidi"/>
              <w:noProof/>
              <w:sz w:val="24"/>
            </w:rPr>
          </w:pPr>
          <w:hyperlink w:anchor="_Toc22030674" w:history="1">
            <w:r w:rsidR="00BF1BEB" w:rsidRPr="00486DD2">
              <w:rPr>
                <w:rStyle w:val="afff8"/>
                <w:rFonts w:ascii="Times New Roman" w:hAnsi="Times New Roman" w:cs="Times New Roman"/>
                <w:noProof/>
                <w:sz w:val="24"/>
              </w:rPr>
              <w:t>Результаты независимой оценки качества условий оказания услуг организациями</w:t>
            </w:r>
            <w:r w:rsidR="00BF1BEB" w:rsidRPr="00486DD2">
              <w:rPr>
                <w:rFonts w:ascii="Times New Roman" w:hAnsi="Times New Roman"/>
                <w:noProof/>
                <w:webHidden/>
                <w:sz w:val="24"/>
              </w:rPr>
              <w:tab/>
            </w:r>
            <w:r w:rsidR="00D65D67" w:rsidRPr="00486DD2">
              <w:rPr>
                <w:rFonts w:ascii="Times New Roman" w:hAnsi="Times New Roman"/>
                <w:noProof/>
                <w:webHidden/>
                <w:sz w:val="24"/>
              </w:rPr>
              <w:t>6</w:t>
            </w:r>
          </w:hyperlink>
        </w:p>
        <w:p w:rsidR="00BF1BEB" w:rsidRPr="00486DD2" w:rsidRDefault="00DC6CCC" w:rsidP="00BF1BEB">
          <w:pPr>
            <w:pStyle w:val="2b"/>
            <w:rPr>
              <w:rFonts w:ascii="Times New Roman" w:eastAsiaTheme="minorEastAsia" w:hAnsi="Times New Roman" w:cstheme="minorBidi"/>
              <w:noProof/>
              <w:sz w:val="24"/>
            </w:rPr>
          </w:pPr>
          <w:hyperlink w:anchor="_Toc22030675" w:history="1">
            <w:r w:rsidR="00BF1BEB" w:rsidRPr="00486DD2">
              <w:rPr>
                <w:rStyle w:val="afff8"/>
                <w:rFonts w:ascii="Times New Roman" w:hAnsi="Times New Roman" w:cs="Times New Roman"/>
                <w:noProof/>
                <w:sz w:val="24"/>
              </w:rPr>
              <w:t>Критерий 1. Показатели, характеризующие открытость и доступность информации об организации (учреждении)</w:t>
            </w:r>
            <w:r w:rsidR="00BF1BEB" w:rsidRPr="00486DD2">
              <w:rPr>
                <w:rFonts w:ascii="Times New Roman" w:hAnsi="Times New Roman"/>
                <w:noProof/>
                <w:webHidden/>
                <w:sz w:val="24"/>
              </w:rPr>
              <w:tab/>
            </w:r>
            <w:r w:rsidR="00D65D67" w:rsidRPr="00486DD2">
              <w:rPr>
                <w:rFonts w:ascii="Times New Roman" w:hAnsi="Times New Roman"/>
                <w:noProof/>
                <w:webHidden/>
                <w:sz w:val="24"/>
              </w:rPr>
              <w:t>6</w:t>
            </w:r>
          </w:hyperlink>
        </w:p>
        <w:p w:rsidR="00BF1BEB" w:rsidRPr="00486DD2" w:rsidRDefault="00DC6CCC" w:rsidP="00BF1BEB">
          <w:pPr>
            <w:pStyle w:val="2b"/>
            <w:rPr>
              <w:rFonts w:ascii="Times New Roman" w:eastAsiaTheme="minorEastAsia" w:hAnsi="Times New Roman" w:cstheme="minorBidi"/>
              <w:noProof/>
              <w:sz w:val="24"/>
            </w:rPr>
          </w:pPr>
          <w:hyperlink w:anchor="_Toc22030677" w:history="1">
            <w:r w:rsidR="00BF1BEB" w:rsidRPr="00486DD2">
              <w:rPr>
                <w:rStyle w:val="afff8"/>
                <w:rFonts w:ascii="Times New Roman" w:hAnsi="Times New Roman" w:cs="Times New Roman"/>
                <w:noProof/>
                <w:sz w:val="24"/>
              </w:rPr>
              <w:t>Критерий 2. Показатели, характеризующие комфортность условий предоставления услуг, в том числе время ожидания предоставления услуг</w:t>
            </w:r>
            <w:r w:rsidR="00BF1BEB" w:rsidRPr="00486DD2">
              <w:rPr>
                <w:rFonts w:ascii="Times New Roman" w:hAnsi="Times New Roman"/>
                <w:noProof/>
                <w:webHidden/>
                <w:sz w:val="24"/>
              </w:rPr>
              <w:tab/>
            </w:r>
            <w:r w:rsidRPr="00486DD2">
              <w:rPr>
                <w:rFonts w:ascii="Times New Roman" w:hAnsi="Times New Roman"/>
                <w:noProof/>
                <w:webHidden/>
                <w:sz w:val="24"/>
              </w:rPr>
              <w:fldChar w:fldCharType="begin"/>
            </w:r>
            <w:r w:rsidR="00BF1BEB" w:rsidRPr="00486DD2">
              <w:rPr>
                <w:rFonts w:ascii="Times New Roman" w:hAnsi="Times New Roman"/>
                <w:noProof/>
                <w:webHidden/>
                <w:sz w:val="24"/>
              </w:rPr>
              <w:instrText xml:space="preserve"> PAGEREF _Toc22030677 \h </w:instrText>
            </w:r>
            <w:r w:rsidRPr="00486DD2">
              <w:rPr>
                <w:rFonts w:ascii="Times New Roman" w:hAnsi="Times New Roman"/>
                <w:noProof/>
                <w:webHidden/>
                <w:sz w:val="24"/>
              </w:rPr>
            </w:r>
            <w:r w:rsidRPr="00486DD2">
              <w:rPr>
                <w:rFonts w:ascii="Times New Roman" w:hAnsi="Times New Roman"/>
                <w:noProof/>
                <w:webHidden/>
                <w:sz w:val="24"/>
              </w:rPr>
              <w:fldChar w:fldCharType="separate"/>
            </w:r>
            <w:r w:rsidR="00BF1BEB" w:rsidRPr="00486DD2">
              <w:rPr>
                <w:rFonts w:ascii="Times New Roman" w:hAnsi="Times New Roman"/>
                <w:noProof/>
                <w:webHidden/>
                <w:sz w:val="24"/>
              </w:rPr>
              <w:t>1</w:t>
            </w:r>
            <w:r w:rsidR="00D65D67" w:rsidRPr="00486DD2">
              <w:rPr>
                <w:rFonts w:ascii="Times New Roman" w:hAnsi="Times New Roman"/>
                <w:noProof/>
                <w:webHidden/>
                <w:sz w:val="24"/>
              </w:rPr>
              <w:t>5</w:t>
            </w:r>
            <w:r w:rsidRPr="00486DD2">
              <w:rPr>
                <w:rFonts w:ascii="Times New Roman" w:hAnsi="Times New Roman"/>
                <w:noProof/>
                <w:webHidden/>
                <w:sz w:val="24"/>
              </w:rPr>
              <w:fldChar w:fldCharType="end"/>
            </w:r>
          </w:hyperlink>
        </w:p>
        <w:p w:rsidR="00BF1BEB" w:rsidRPr="00486DD2" w:rsidRDefault="00DC6CCC" w:rsidP="00BF1BEB">
          <w:pPr>
            <w:pStyle w:val="2b"/>
            <w:rPr>
              <w:rFonts w:ascii="Times New Roman" w:eastAsiaTheme="minorEastAsia" w:hAnsi="Times New Roman" w:cstheme="minorBidi"/>
              <w:noProof/>
              <w:sz w:val="24"/>
            </w:rPr>
          </w:pPr>
          <w:hyperlink w:anchor="_Toc22030679" w:history="1">
            <w:r w:rsidR="00BF1BEB" w:rsidRPr="00486DD2">
              <w:rPr>
                <w:rStyle w:val="afff8"/>
                <w:rFonts w:ascii="Times New Roman" w:hAnsi="Times New Roman" w:cs="Times New Roman"/>
                <w:noProof/>
                <w:sz w:val="24"/>
              </w:rPr>
              <w:t>Критерий 3. Показатели, характеризующие доступность услуг для инвалидов</w:t>
            </w:r>
            <w:r w:rsidR="00BF1BEB" w:rsidRPr="00486DD2">
              <w:rPr>
                <w:rFonts w:ascii="Times New Roman" w:hAnsi="Times New Roman"/>
                <w:noProof/>
                <w:webHidden/>
                <w:sz w:val="24"/>
              </w:rPr>
              <w:tab/>
            </w:r>
            <w:r w:rsidRPr="00486DD2">
              <w:rPr>
                <w:rFonts w:ascii="Times New Roman" w:hAnsi="Times New Roman"/>
                <w:noProof/>
                <w:webHidden/>
                <w:sz w:val="24"/>
              </w:rPr>
              <w:fldChar w:fldCharType="begin"/>
            </w:r>
            <w:r w:rsidR="00BF1BEB" w:rsidRPr="00486DD2">
              <w:rPr>
                <w:rFonts w:ascii="Times New Roman" w:hAnsi="Times New Roman"/>
                <w:noProof/>
                <w:webHidden/>
                <w:sz w:val="24"/>
              </w:rPr>
              <w:instrText xml:space="preserve"> PAGEREF _Toc22030679 \h </w:instrText>
            </w:r>
            <w:r w:rsidRPr="00486DD2">
              <w:rPr>
                <w:rFonts w:ascii="Times New Roman" w:hAnsi="Times New Roman"/>
                <w:noProof/>
                <w:webHidden/>
                <w:sz w:val="24"/>
              </w:rPr>
            </w:r>
            <w:r w:rsidRPr="00486DD2">
              <w:rPr>
                <w:rFonts w:ascii="Times New Roman" w:hAnsi="Times New Roman"/>
                <w:noProof/>
                <w:webHidden/>
                <w:sz w:val="24"/>
              </w:rPr>
              <w:fldChar w:fldCharType="separate"/>
            </w:r>
            <w:r w:rsidR="00BF1BEB" w:rsidRPr="00486DD2">
              <w:rPr>
                <w:rFonts w:ascii="Times New Roman" w:hAnsi="Times New Roman"/>
                <w:noProof/>
                <w:webHidden/>
                <w:sz w:val="24"/>
              </w:rPr>
              <w:t>2</w:t>
            </w:r>
            <w:r w:rsidR="00D65D67" w:rsidRPr="00486DD2">
              <w:rPr>
                <w:rFonts w:ascii="Times New Roman" w:hAnsi="Times New Roman"/>
                <w:noProof/>
                <w:webHidden/>
                <w:sz w:val="24"/>
              </w:rPr>
              <w:t>2</w:t>
            </w:r>
            <w:r w:rsidRPr="00486DD2">
              <w:rPr>
                <w:rFonts w:ascii="Times New Roman" w:hAnsi="Times New Roman"/>
                <w:noProof/>
                <w:webHidden/>
                <w:sz w:val="24"/>
              </w:rPr>
              <w:fldChar w:fldCharType="end"/>
            </w:r>
          </w:hyperlink>
        </w:p>
        <w:p w:rsidR="00BF1BEB" w:rsidRPr="00486DD2" w:rsidRDefault="00DC6CCC" w:rsidP="00BF1BEB">
          <w:pPr>
            <w:pStyle w:val="2b"/>
            <w:rPr>
              <w:rFonts w:ascii="Times New Roman" w:eastAsiaTheme="minorEastAsia" w:hAnsi="Times New Roman" w:cstheme="minorBidi"/>
              <w:noProof/>
              <w:sz w:val="24"/>
            </w:rPr>
          </w:pPr>
          <w:hyperlink w:anchor="_Toc22030681" w:history="1">
            <w:r w:rsidR="00BF1BEB" w:rsidRPr="00486DD2">
              <w:rPr>
                <w:rStyle w:val="afff8"/>
                <w:rFonts w:ascii="Times New Roman" w:hAnsi="Times New Roman" w:cs="Times New Roman"/>
                <w:noProof/>
                <w:sz w:val="24"/>
              </w:rPr>
              <w:t>Критерий 4. Показатели, характеризующие доброжелательность, вежливость работников организации (учреждения)</w:t>
            </w:r>
            <w:r w:rsidR="00BF1BEB" w:rsidRPr="00486DD2">
              <w:rPr>
                <w:rFonts w:ascii="Times New Roman" w:hAnsi="Times New Roman"/>
                <w:noProof/>
                <w:webHidden/>
                <w:sz w:val="24"/>
              </w:rPr>
              <w:tab/>
            </w:r>
            <w:r w:rsidR="00D65D67" w:rsidRPr="00486DD2">
              <w:rPr>
                <w:rFonts w:ascii="Times New Roman" w:hAnsi="Times New Roman"/>
                <w:noProof/>
                <w:webHidden/>
                <w:sz w:val="24"/>
              </w:rPr>
              <w:t>27</w:t>
            </w:r>
          </w:hyperlink>
        </w:p>
        <w:p w:rsidR="00BF1BEB" w:rsidRPr="00486DD2" w:rsidRDefault="00DC6CCC" w:rsidP="00BF1BEB">
          <w:pPr>
            <w:pStyle w:val="2b"/>
            <w:rPr>
              <w:rFonts w:ascii="Times New Roman" w:eastAsiaTheme="minorEastAsia" w:hAnsi="Times New Roman" w:cstheme="minorBidi"/>
              <w:noProof/>
              <w:sz w:val="24"/>
            </w:rPr>
          </w:pPr>
          <w:hyperlink w:anchor="_Toc22030683" w:history="1">
            <w:r w:rsidR="00BF1BEB" w:rsidRPr="00486DD2">
              <w:rPr>
                <w:rStyle w:val="afff8"/>
                <w:rFonts w:ascii="Times New Roman" w:hAnsi="Times New Roman" w:cs="Times New Roman"/>
                <w:noProof/>
                <w:sz w:val="24"/>
              </w:rPr>
              <w:t>Критерий 5. Показатели, характеризующие удовлетворенность условиями оказания услуг</w:t>
            </w:r>
            <w:r w:rsidR="00BF1BEB" w:rsidRPr="00486DD2">
              <w:rPr>
                <w:rFonts w:ascii="Times New Roman" w:hAnsi="Times New Roman"/>
                <w:noProof/>
                <w:webHidden/>
                <w:sz w:val="24"/>
              </w:rPr>
              <w:tab/>
            </w:r>
            <w:r w:rsidRPr="00486DD2">
              <w:rPr>
                <w:rFonts w:ascii="Times New Roman" w:hAnsi="Times New Roman"/>
                <w:noProof/>
                <w:webHidden/>
                <w:sz w:val="24"/>
              </w:rPr>
              <w:fldChar w:fldCharType="begin"/>
            </w:r>
            <w:r w:rsidR="00BF1BEB" w:rsidRPr="00486DD2">
              <w:rPr>
                <w:rFonts w:ascii="Times New Roman" w:hAnsi="Times New Roman"/>
                <w:noProof/>
                <w:webHidden/>
                <w:sz w:val="24"/>
              </w:rPr>
              <w:instrText xml:space="preserve"> PAGEREF _Toc22030683 \h </w:instrText>
            </w:r>
            <w:r w:rsidRPr="00486DD2">
              <w:rPr>
                <w:rFonts w:ascii="Times New Roman" w:hAnsi="Times New Roman"/>
                <w:noProof/>
                <w:webHidden/>
                <w:sz w:val="24"/>
              </w:rPr>
            </w:r>
            <w:r w:rsidRPr="00486DD2">
              <w:rPr>
                <w:rFonts w:ascii="Times New Roman" w:hAnsi="Times New Roman"/>
                <w:noProof/>
                <w:webHidden/>
                <w:sz w:val="24"/>
              </w:rPr>
              <w:fldChar w:fldCharType="separate"/>
            </w:r>
            <w:r w:rsidR="00BF1BEB" w:rsidRPr="00486DD2">
              <w:rPr>
                <w:rFonts w:ascii="Times New Roman" w:hAnsi="Times New Roman"/>
                <w:noProof/>
                <w:webHidden/>
                <w:sz w:val="24"/>
              </w:rPr>
              <w:t>3</w:t>
            </w:r>
            <w:r w:rsidR="00D65D67" w:rsidRPr="00486DD2">
              <w:rPr>
                <w:rFonts w:ascii="Times New Roman" w:hAnsi="Times New Roman"/>
                <w:noProof/>
                <w:webHidden/>
                <w:sz w:val="24"/>
              </w:rPr>
              <w:t>2</w:t>
            </w:r>
            <w:r w:rsidRPr="00486DD2">
              <w:rPr>
                <w:rFonts w:ascii="Times New Roman" w:hAnsi="Times New Roman"/>
                <w:noProof/>
                <w:webHidden/>
                <w:sz w:val="24"/>
              </w:rPr>
              <w:fldChar w:fldCharType="end"/>
            </w:r>
          </w:hyperlink>
        </w:p>
        <w:p w:rsidR="00BF1BEB" w:rsidRPr="00486DD2" w:rsidRDefault="00DC6CCC">
          <w:pPr>
            <w:pStyle w:val="1ff1"/>
            <w:tabs>
              <w:tab w:val="right" w:pos="9679"/>
            </w:tabs>
            <w:rPr>
              <w:rFonts w:ascii="Times New Roman" w:eastAsiaTheme="minorEastAsia" w:hAnsi="Times New Roman" w:cstheme="minorBidi"/>
              <w:noProof/>
              <w:sz w:val="24"/>
            </w:rPr>
          </w:pPr>
          <w:hyperlink w:anchor="_Toc22030685" w:history="1">
            <w:r w:rsidR="00BF1BEB" w:rsidRPr="00486DD2">
              <w:rPr>
                <w:rStyle w:val="afff8"/>
                <w:rFonts w:ascii="Times New Roman" w:hAnsi="Times New Roman"/>
                <w:noProof/>
                <w:sz w:val="24"/>
              </w:rPr>
              <w:t>Итоговая оценка качества условий оказания услуг организациями. Рейтинг организаций</w:t>
            </w:r>
            <w:r w:rsidR="00BF1BEB" w:rsidRPr="00486DD2">
              <w:rPr>
                <w:rFonts w:ascii="Times New Roman" w:hAnsi="Times New Roman"/>
                <w:noProof/>
                <w:webHidden/>
                <w:sz w:val="24"/>
              </w:rPr>
              <w:tab/>
            </w:r>
            <w:r w:rsidR="00D65D67" w:rsidRPr="00486DD2">
              <w:rPr>
                <w:rFonts w:ascii="Times New Roman" w:hAnsi="Times New Roman"/>
                <w:noProof/>
                <w:webHidden/>
                <w:sz w:val="24"/>
              </w:rPr>
              <w:t>37</w:t>
            </w:r>
          </w:hyperlink>
        </w:p>
        <w:p w:rsidR="00BF1BEB" w:rsidRPr="00486DD2" w:rsidRDefault="00DC6CCC" w:rsidP="00BF1BEB">
          <w:pPr>
            <w:pStyle w:val="2b"/>
            <w:rPr>
              <w:rFonts w:ascii="Times New Roman" w:eastAsiaTheme="minorEastAsia" w:hAnsi="Times New Roman" w:cstheme="minorBidi"/>
              <w:noProof/>
              <w:sz w:val="24"/>
            </w:rPr>
          </w:pPr>
          <w:hyperlink w:anchor="_Toc22030686" w:history="1">
            <w:r w:rsidR="00BF1BEB" w:rsidRPr="00486DD2">
              <w:rPr>
                <w:rStyle w:val="afff8"/>
                <w:rFonts w:ascii="Times New Roman" w:hAnsi="Times New Roman" w:cs="Times New Roman"/>
                <w:noProof/>
                <w:sz w:val="24"/>
              </w:rPr>
              <w:t>Рейтинг. Общий рейтинг</w:t>
            </w:r>
            <w:r w:rsidR="00BF1BEB" w:rsidRPr="00486DD2">
              <w:rPr>
                <w:rFonts w:ascii="Times New Roman" w:hAnsi="Times New Roman"/>
                <w:noProof/>
                <w:webHidden/>
                <w:sz w:val="24"/>
              </w:rPr>
              <w:tab/>
            </w:r>
            <w:r w:rsidR="00D65D67" w:rsidRPr="00486DD2">
              <w:rPr>
                <w:rFonts w:ascii="Times New Roman" w:hAnsi="Times New Roman"/>
                <w:noProof/>
                <w:webHidden/>
                <w:sz w:val="24"/>
              </w:rPr>
              <w:t>37</w:t>
            </w:r>
          </w:hyperlink>
        </w:p>
        <w:p w:rsidR="00BF1BEB" w:rsidRPr="00486DD2" w:rsidRDefault="00DC6CCC">
          <w:pPr>
            <w:pStyle w:val="1ff1"/>
            <w:tabs>
              <w:tab w:val="right" w:pos="9679"/>
            </w:tabs>
            <w:rPr>
              <w:rFonts w:ascii="Times New Roman" w:eastAsiaTheme="minorEastAsia" w:hAnsi="Times New Roman" w:cstheme="minorBidi"/>
              <w:noProof/>
              <w:sz w:val="24"/>
            </w:rPr>
          </w:pPr>
          <w:hyperlink w:anchor="_Toc22030688" w:history="1">
            <w:r w:rsidR="00BF1BEB" w:rsidRPr="00486DD2">
              <w:rPr>
                <w:rStyle w:val="afff8"/>
                <w:rFonts w:ascii="Times New Roman" w:hAnsi="Times New Roman" w:cs="Times New Roman"/>
                <w:noProof/>
                <w:sz w:val="24"/>
              </w:rPr>
              <w:t>Результаты анализа мнений получателей услуг</w:t>
            </w:r>
            <w:r w:rsidR="00BF1BEB" w:rsidRPr="00486DD2">
              <w:rPr>
                <w:rFonts w:ascii="Times New Roman" w:hAnsi="Times New Roman"/>
                <w:noProof/>
                <w:webHidden/>
                <w:sz w:val="24"/>
              </w:rPr>
              <w:tab/>
            </w:r>
            <w:r w:rsidRPr="00486DD2">
              <w:rPr>
                <w:rFonts w:ascii="Times New Roman" w:hAnsi="Times New Roman"/>
                <w:noProof/>
                <w:webHidden/>
                <w:sz w:val="24"/>
              </w:rPr>
              <w:fldChar w:fldCharType="begin"/>
            </w:r>
            <w:r w:rsidR="00BF1BEB" w:rsidRPr="00486DD2">
              <w:rPr>
                <w:rFonts w:ascii="Times New Roman" w:hAnsi="Times New Roman"/>
                <w:noProof/>
                <w:webHidden/>
                <w:sz w:val="24"/>
              </w:rPr>
              <w:instrText xml:space="preserve"> PAGEREF _Toc22030688 \h </w:instrText>
            </w:r>
            <w:r w:rsidRPr="00486DD2">
              <w:rPr>
                <w:rFonts w:ascii="Times New Roman" w:hAnsi="Times New Roman"/>
                <w:noProof/>
                <w:webHidden/>
                <w:sz w:val="24"/>
              </w:rPr>
            </w:r>
            <w:r w:rsidRPr="00486DD2">
              <w:rPr>
                <w:rFonts w:ascii="Times New Roman" w:hAnsi="Times New Roman"/>
                <w:noProof/>
                <w:webHidden/>
                <w:sz w:val="24"/>
              </w:rPr>
              <w:fldChar w:fldCharType="separate"/>
            </w:r>
            <w:r w:rsidR="00BF1BEB" w:rsidRPr="00486DD2">
              <w:rPr>
                <w:rFonts w:ascii="Times New Roman" w:hAnsi="Times New Roman"/>
                <w:noProof/>
                <w:webHidden/>
                <w:sz w:val="24"/>
              </w:rPr>
              <w:t>4</w:t>
            </w:r>
            <w:r w:rsidR="00D65D67" w:rsidRPr="00486DD2">
              <w:rPr>
                <w:rFonts w:ascii="Times New Roman" w:hAnsi="Times New Roman"/>
                <w:noProof/>
                <w:webHidden/>
                <w:sz w:val="24"/>
              </w:rPr>
              <w:t>2</w:t>
            </w:r>
            <w:r w:rsidRPr="00486DD2">
              <w:rPr>
                <w:rFonts w:ascii="Times New Roman" w:hAnsi="Times New Roman"/>
                <w:noProof/>
                <w:webHidden/>
                <w:sz w:val="24"/>
              </w:rPr>
              <w:fldChar w:fldCharType="end"/>
            </w:r>
          </w:hyperlink>
        </w:p>
        <w:p w:rsidR="00BF1BEB" w:rsidRPr="00486DD2" w:rsidRDefault="00DC6CCC">
          <w:pPr>
            <w:pStyle w:val="1ff1"/>
            <w:tabs>
              <w:tab w:val="right" w:pos="9679"/>
            </w:tabs>
            <w:rPr>
              <w:rFonts w:ascii="Times New Roman" w:eastAsiaTheme="minorEastAsia" w:hAnsi="Times New Roman" w:cstheme="minorBidi"/>
              <w:noProof/>
              <w:sz w:val="24"/>
            </w:rPr>
          </w:pPr>
          <w:hyperlink w:anchor="_Toc22030719" w:history="1">
            <w:r w:rsidR="00BF1BEB" w:rsidRPr="00486DD2">
              <w:rPr>
                <w:rStyle w:val="afff8"/>
                <w:rFonts w:ascii="Times New Roman" w:hAnsi="Times New Roman" w:cs="Times New Roman"/>
                <w:noProof/>
                <w:sz w:val="24"/>
              </w:rPr>
              <w:t>Основные выводы и рекомендации по результатам независимой оценки качества условий оказания услуг организациями соц</w:t>
            </w:r>
            <w:r w:rsidR="00A55C2F" w:rsidRPr="00486DD2">
              <w:rPr>
                <w:rStyle w:val="afff8"/>
                <w:rFonts w:ascii="Times New Roman" w:hAnsi="Times New Roman" w:cs="Times New Roman"/>
                <w:noProof/>
                <w:sz w:val="24"/>
              </w:rPr>
              <w:t>иального обеспечения Иркутской области</w:t>
            </w:r>
            <w:r w:rsidR="00BF1BEB" w:rsidRPr="00486DD2">
              <w:rPr>
                <w:rFonts w:ascii="Times New Roman" w:hAnsi="Times New Roman"/>
                <w:noProof/>
                <w:webHidden/>
                <w:sz w:val="24"/>
              </w:rPr>
              <w:tab/>
            </w:r>
            <w:r w:rsidR="00D65D67" w:rsidRPr="00486DD2">
              <w:rPr>
                <w:rFonts w:ascii="Times New Roman" w:hAnsi="Times New Roman"/>
                <w:noProof/>
                <w:webHidden/>
                <w:sz w:val="24"/>
              </w:rPr>
              <w:t>74</w:t>
            </w:r>
          </w:hyperlink>
        </w:p>
        <w:p w:rsidR="00BF1BEB" w:rsidRPr="00486DD2" w:rsidRDefault="00DC6CCC" w:rsidP="00BF1BEB">
          <w:pPr>
            <w:pStyle w:val="2b"/>
            <w:rPr>
              <w:rFonts w:ascii="Times New Roman" w:eastAsiaTheme="minorEastAsia" w:hAnsi="Times New Roman" w:cstheme="minorBidi"/>
              <w:noProof/>
              <w:sz w:val="24"/>
            </w:rPr>
          </w:pPr>
          <w:hyperlink w:anchor="_Toc22030720" w:history="1">
            <w:r w:rsidR="00BF1BEB" w:rsidRPr="00486DD2">
              <w:rPr>
                <w:rStyle w:val="afff8"/>
                <w:rFonts w:ascii="Times New Roman" w:hAnsi="Times New Roman" w:cs="Times New Roman"/>
                <w:noProof/>
                <w:sz w:val="24"/>
              </w:rPr>
              <w:t>Основные выводы по результатам независимой оценки</w:t>
            </w:r>
            <w:r w:rsidR="00BF1BEB" w:rsidRPr="00486DD2">
              <w:rPr>
                <w:rFonts w:ascii="Times New Roman" w:hAnsi="Times New Roman"/>
                <w:noProof/>
                <w:webHidden/>
                <w:sz w:val="24"/>
              </w:rPr>
              <w:tab/>
            </w:r>
            <w:r w:rsidR="00D65D67" w:rsidRPr="00486DD2">
              <w:rPr>
                <w:rFonts w:ascii="Times New Roman" w:hAnsi="Times New Roman"/>
                <w:noProof/>
                <w:webHidden/>
                <w:sz w:val="24"/>
              </w:rPr>
              <w:t>74</w:t>
            </w:r>
          </w:hyperlink>
        </w:p>
        <w:p w:rsidR="00BF1BEB" w:rsidRPr="00486DD2" w:rsidRDefault="00DC6CCC" w:rsidP="00BF1BEB">
          <w:pPr>
            <w:pStyle w:val="2b"/>
            <w:rPr>
              <w:rFonts w:ascii="Times New Roman" w:eastAsiaTheme="minorEastAsia" w:hAnsi="Times New Roman" w:cstheme="minorBidi"/>
              <w:noProof/>
              <w:sz w:val="24"/>
            </w:rPr>
          </w:pPr>
          <w:hyperlink w:anchor="_Toc22030721" w:history="1">
            <w:r w:rsidR="00BF1BEB" w:rsidRPr="00486DD2">
              <w:rPr>
                <w:rStyle w:val="afff8"/>
                <w:rFonts w:ascii="Times New Roman" w:hAnsi="Times New Roman" w:cs="Times New Roman"/>
                <w:noProof/>
                <w:sz w:val="24"/>
              </w:rPr>
              <w:t>Рекомендации по отдельным организациям</w:t>
            </w:r>
            <w:r w:rsidR="00BF1BEB" w:rsidRPr="00486DD2">
              <w:rPr>
                <w:rFonts w:ascii="Times New Roman" w:hAnsi="Times New Roman"/>
                <w:noProof/>
                <w:webHidden/>
                <w:sz w:val="24"/>
              </w:rPr>
              <w:tab/>
            </w:r>
            <w:r w:rsidR="00D65D67" w:rsidRPr="00486DD2">
              <w:rPr>
                <w:rFonts w:ascii="Times New Roman" w:hAnsi="Times New Roman"/>
                <w:noProof/>
                <w:webHidden/>
                <w:sz w:val="24"/>
              </w:rPr>
              <w:t>76</w:t>
            </w:r>
          </w:hyperlink>
        </w:p>
        <w:p w:rsidR="00BF1BEB" w:rsidRPr="00486DD2" w:rsidRDefault="00DC6CCC" w:rsidP="00BF1BEB">
          <w:pPr>
            <w:pStyle w:val="2b"/>
            <w:rPr>
              <w:rFonts w:ascii="Times New Roman" w:eastAsiaTheme="minorEastAsia" w:hAnsi="Times New Roman" w:cstheme="minorBidi"/>
              <w:noProof/>
              <w:sz w:val="24"/>
            </w:rPr>
          </w:pPr>
          <w:hyperlink w:anchor="_Toc22030722" w:history="1">
            <w:r w:rsidR="00BF1BEB" w:rsidRPr="00486DD2">
              <w:rPr>
                <w:rStyle w:val="afff8"/>
                <w:rFonts w:ascii="Times New Roman" w:hAnsi="Times New Roman" w:cs="Times New Roman"/>
                <w:noProof/>
                <w:sz w:val="24"/>
              </w:rPr>
              <w:t>Приложение 1. Перечень организаций, в отношении которых проведена независимая оценка качества условий оказания услуг в 2019 году</w:t>
            </w:r>
            <w:r w:rsidR="00BF1BEB" w:rsidRPr="00486DD2">
              <w:rPr>
                <w:rFonts w:ascii="Times New Roman" w:hAnsi="Times New Roman"/>
                <w:noProof/>
                <w:webHidden/>
                <w:sz w:val="24"/>
              </w:rPr>
              <w:tab/>
            </w:r>
            <w:r w:rsidR="00D65D67" w:rsidRPr="00486DD2">
              <w:rPr>
                <w:rFonts w:ascii="Times New Roman" w:hAnsi="Times New Roman"/>
                <w:noProof/>
                <w:webHidden/>
                <w:sz w:val="24"/>
              </w:rPr>
              <w:t>86</w:t>
            </w:r>
          </w:hyperlink>
        </w:p>
        <w:p w:rsidR="00BF1BEB" w:rsidRPr="00486DD2" w:rsidRDefault="00DC6CCC" w:rsidP="00BF1BEB">
          <w:pPr>
            <w:pStyle w:val="2b"/>
            <w:rPr>
              <w:rFonts w:ascii="Times New Roman" w:eastAsiaTheme="minorEastAsia" w:hAnsi="Times New Roman" w:cstheme="minorBidi"/>
              <w:noProof/>
              <w:sz w:val="24"/>
            </w:rPr>
          </w:pPr>
          <w:hyperlink w:anchor="_Toc22030723" w:history="1">
            <w:r w:rsidR="00BF1BEB" w:rsidRPr="00486DD2">
              <w:rPr>
                <w:rStyle w:val="afff8"/>
                <w:rFonts w:ascii="Times New Roman" w:hAnsi="Times New Roman" w:cs="Times New Roman"/>
                <w:noProof/>
                <w:sz w:val="24"/>
              </w:rPr>
              <w:t>Приложение 2. Анкета для опроса получателей социальных услуг</w:t>
            </w:r>
            <w:r w:rsidR="00BF1BEB" w:rsidRPr="00486DD2">
              <w:rPr>
                <w:rFonts w:ascii="Times New Roman" w:hAnsi="Times New Roman"/>
                <w:noProof/>
                <w:webHidden/>
                <w:sz w:val="24"/>
              </w:rPr>
              <w:tab/>
            </w:r>
            <w:r w:rsidR="00D65D67" w:rsidRPr="00486DD2">
              <w:rPr>
                <w:rFonts w:ascii="Times New Roman" w:hAnsi="Times New Roman"/>
                <w:noProof/>
                <w:webHidden/>
                <w:sz w:val="24"/>
              </w:rPr>
              <w:t>88</w:t>
            </w:r>
          </w:hyperlink>
        </w:p>
        <w:p w:rsidR="00646240" w:rsidRPr="00486DD2" w:rsidRDefault="00DC6CCC">
          <w:pPr>
            <w:tabs>
              <w:tab w:val="right" w:pos="9030"/>
            </w:tabs>
            <w:spacing w:before="60" w:after="80" w:line="240" w:lineRule="auto"/>
            <w:ind w:left="360"/>
            <w:rPr>
              <w:rFonts w:ascii="Times New Roman" w:eastAsia="Times New Roman" w:hAnsi="Times New Roman" w:cs="Times New Roman"/>
              <w:color w:val="000000"/>
              <w:sz w:val="24"/>
              <w:szCs w:val="24"/>
            </w:rPr>
          </w:pPr>
          <w:r w:rsidRPr="00486DD2">
            <w:rPr>
              <w:rFonts w:ascii="Times New Roman" w:hAnsi="Times New Roman" w:cs="Times New Roman"/>
              <w:sz w:val="24"/>
              <w:szCs w:val="24"/>
            </w:rPr>
            <w:fldChar w:fldCharType="end"/>
          </w:r>
        </w:p>
      </w:sdtContent>
    </w:sdt>
    <w:p w:rsidR="00646240" w:rsidRPr="00486DD2" w:rsidRDefault="00D32143" w:rsidP="00441F96">
      <w:pPr>
        <w:pStyle w:val="1"/>
        <w:spacing w:line="240" w:lineRule="auto"/>
        <w:jc w:val="both"/>
        <w:rPr>
          <w:rFonts w:cs="Times New Roman"/>
          <w:szCs w:val="24"/>
        </w:rPr>
      </w:pPr>
      <w:r w:rsidRPr="00486DD2">
        <w:rPr>
          <w:rFonts w:cs="Times New Roman"/>
          <w:szCs w:val="24"/>
        </w:rPr>
        <w:br w:type="page"/>
      </w:r>
      <w:bookmarkStart w:id="0" w:name="_Toc22030666"/>
      <w:r w:rsidRPr="00486DD2">
        <w:rPr>
          <w:rFonts w:cs="Times New Roman"/>
          <w:szCs w:val="24"/>
        </w:rPr>
        <w:lastRenderedPageBreak/>
        <w:t>Введение</w:t>
      </w:r>
      <w:bookmarkEnd w:id="0"/>
    </w:p>
    <w:p w:rsidR="00646240" w:rsidRPr="00486DD2" w:rsidRDefault="00D32143" w:rsidP="00441F96">
      <w:pPr>
        <w:pStyle w:val="2"/>
        <w:spacing w:line="240" w:lineRule="auto"/>
        <w:jc w:val="both"/>
        <w:rPr>
          <w:rFonts w:cs="Times New Roman"/>
          <w:szCs w:val="24"/>
        </w:rPr>
      </w:pPr>
      <w:bookmarkStart w:id="1" w:name="_Toc21980236"/>
      <w:bookmarkStart w:id="2" w:name="_Toc22030667"/>
      <w:r w:rsidRPr="00486DD2">
        <w:rPr>
          <w:rFonts w:cs="Times New Roman"/>
          <w:szCs w:val="24"/>
        </w:rPr>
        <w:t>Основание</w:t>
      </w:r>
      <w:bookmarkEnd w:id="1"/>
      <w:bookmarkEnd w:id="2"/>
    </w:p>
    <w:p w:rsidR="00646240" w:rsidRPr="00486DD2" w:rsidRDefault="00D32143" w:rsidP="00441F96">
      <w:pPr>
        <w:spacing w:after="0" w:line="240" w:lineRule="auto"/>
        <w:ind w:firstLine="720"/>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Проведение научно-исследовательской деятельности путем</w:t>
      </w:r>
      <w:r w:rsidR="00577CDC" w:rsidRPr="00486DD2">
        <w:rPr>
          <w:rFonts w:ascii="Times New Roman" w:eastAsia="Times New Roman" w:hAnsi="Times New Roman" w:cs="Times New Roman"/>
          <w:sz w:val="24"/>
          <w:szCs w:val="24"/>
        </w:rPr>
        <w:t xml:space="preserve"> социологического исследования </w:t>
      </w:r>
      <w:r w:rsidRPr="00486DD2">
        <w:rPr>
          <w:rFonts w:ascii="Times New Roman" w:eastAsia="Times New Roman" w:hAnsi="Times New Roman" w:cs="Times New Roman"/>
          <w:sz w:val="24"/>
          <w:szCs w:val="24"/>
        </w:rPr>
        <w:t>в виде сбора, обобщения и анализа информации о качестве условий оказания услуг организациями социального обслуживания Иркутской области (32 организации), для</w:t>
      </w:r>
      <w:r w:rsidR="002B6CB5">
        <w:rPr>
          <w:rFonts w:ascii="Times New Roman" w:eastAsia="Times New Roman" w:hAnsi="Times New Roman" w:cs="Times New Roman"/>
          <w:sz w:val="24"/>
          <w:szCs w:val="24"/>
        </w:rPr>
        <w:t xml:space="preserve"> проведения независимой оценки </w:t>
      </w:r>
      <w:r w:rsidRPr="00486DD2">
        <w:rPr>
          <w:rFonts w:ascii="Times New Roman" w:eastAsia="Times New Roman" w:hAnsi="Times New Roman" w:cs="Times New Roman"/>
          <w:sz w:val="24"/>
          <w:szCs w:val="24"/>
        </w:rPr>
        <w:t>удовлетворенности населения качеством услуг, предоставляемых организациями социального обслуживания Иркутской области в соответствии с критериями и показателями оценки, установленными федеральным законодательством в 2019 году.</w:t>
      </w:r>
    </w:p>
    <w:p w:rsidR="00646240" w:rsidRPr="00486DD2" w:rsidRDefault="00D32143" w:rsidP="00441F96">
      <w:pPr>
        <w:pStyle w:val="2"/>
        <w:spacing w:line="240" w:lineRule="auto"/>
        <w:rPr>
          <w:rFonts w:cs="Times New Roman"/>
        </w:rPr>
      </w:pPr>
      <w:bookmarkStart w:id="3" w:name="_Toc21980237"/>
      <w:bookmarkStart w:id="4" w:name="_Toc22030668"/>
      <w:r w:rsidRPr="00486DD2">
        <w:rPr>
          <w:rFonts w:cs="Times New Roman"/>
        </w:rPr>
        <w:t>Цель исследования</w:t>
      </w:r>
      <w:bookmarkEnd w:id="3"/>
      <w:bookmarkEnd w:id="4"/>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Проведение независимой оценки качества условий оказания услуг в 32 организациях социального обслуживания Иркутской области и формирование рейтинга организаций социального обслуживания в 2019 году.</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Перечень организаций с указанием территориальных отделений предоставлен в Приложении №1.</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Результаты оценки качества условий оказания услуг организациями социального обслуживания, прошедших независимую оценку, обеспечат информационную потребность различных групп пользователей для решения актуальных профессиональных и личных задач: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1) гражданам: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в целях выбора места получения услуг для себя и/или своих родственников;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для выявления текущего уровня качества оказания услуг организациями социального обслуживания;</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2) организациям социального обслуживания:</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в целях оценки уровня текущего уровня качества условий оказания услуг и факторов, на него влияющих;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оценки соответствия реализуемой деятельности запросам и ожиданиям граждан и (или) иных заинтересованных организаций;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определения перечня мероприятий по улучшению результатов и качества предоставления социальных услуг;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bookmarkStart w:id="5" w:name="_heading=h.gjdgxs" w:colFirst="0" w:colLast="0"/>
      <w:bookmarkEnd w:id="5"/>
      <w:r w:rsidRPr="00486DD2">
        <w:rPr>
          <w:rFonts w:ascii="Times New Roman" w:eastAsia="Times New Roman" w:hAnsi="Times New Roman" w:cs="Times New Roman"/>
          <w:sz w:val="24"/>
          <w:szCs w:val="24"/>
        </w:rPr>
        <w:t>3) заинтересованным организациям (</w:t>
      </w:r>
      <w:hyperlink r:id="rId10">
        <w:r w:rsidRPr="00486DD2">
          <w:rPr>
            <w:rFonts w:ascii="Times New Roman" w:eastAsia="Times New Roman" w:hAnsi="Times New Roman" w:cs="Times New Roman"/>
            <w:sz w:val="24"/>
            <w:szCs w:val="24"/>
          </w:rPr>
          <w:t>Министерство социального развития, опеки и попечительства Иркутской области</w:t>
        </w:r>
      </w:hyperlink>
      <w:r w:rsidRPr="00486DD2">
        <w:rPr>
          <w:rFonts w:ascii="Times New Roman" w:eastAsia="Times New Roman" w:hAnsi="Times New Roman" w:cs="Times New Roman"/>
          <w:sz w:val="24"/>
          <w:szCs w:val="24"/>
        </w:rPr>
        <w:t xml:space="preserve">, попечительские советы и иным):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для выработки совместных с организацией социального обслуживания действий по корректировке программ, методов и форм социальной работы и др.;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4) </w:t>
      </w:r>
      <w:hyperlink r:id="rId11">
        <w:r w:rsidRPr="00486DD2">
          <w:rPr>
            <w:rFonts w:ascii="Times New Roman" w:eastAsia="Times New Roman" w:hAnsi="Times New Roman" w:cs="Times New Roman"/>
            <w:sz w:val="24"/>
            <w:szCs w:val="24"/>
          </w:rPr>
          <w:t>Министерство социального развития, опеки и попечительства Иркутской области</w:t>
        </w:r>
      </w:hyperlink>
      <w:r w:rsidR="006C0F90" w:rsidRPr="00486DD2">
        <w:rPr>
          <w:rFonts w:ascii="Times New Roman" w:eastAsia="Times New Roman" w:hAnsi="Times New Roman" w:cs="Times New Roman"/>
          <w:sz w:val="24"/>
          <w:szCs w:val="24"/>
        </w:rPr>
        <w:t>:</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при принятии управленческих решений, в том числе при кадровых перестановках, разработке программ по развитию системы социального обслуживания, проведении конкурсного отбора лучших организаций социального обслуживания, при распределении грантов и т.д.</w:t>
      </w:r>
    </w:p>
    <w:p w:rsidR="00441F96" w:rsidRDefault="00441F96" w:rsidP="00441F96">
      <w:pPr>
        <w:spacing w:after="0" w:line="240" w:lineRule="auto"/>
        <w:jc w:val="both"/>
        <w:rPr>
          <w:rFonts w:ascii="Times New Roman" w:eastAsia="Times New Roman" w:hAnsi="Times New Roman" w:cs="Times New Roman"/>
          <w:b/>
          <w:color w:val="000000" w:themeColor="text1"/>
          <w:sz w:val="24"/>
          <w:szCs w:val="24"/>
        </w:rPr>
      </w:pPr>
    </w:p>
    <w:p w:rsidR="00646240" w:rsidRPr="00486DD2" w:rsidRDefault="00D32143" w:rsidP="00441F96">
      <w:pPr>
        <w:spacing w:after="0" w:line="240" w:lineRule="auto"/>
        <w:jc w:val="both"/>
        <w:rPr>
          <w:rFonts w:ascii="Times New Roman" w:eastAsia="Times New Roman" w:hAnsi="Times New Roman" w:cs="Times New Roman"/>
          <w:b/>
          <w:color w:val="000000" w:themeColor="text1"/>
          <w:sz w:val="24"/>
          <w:szCs w:val="24"/>
        </w:rPr>
      </w:pPr>
      <w:r w:rsidRPr="00486DD2">
        <w:rPr>
          <w:rFonts w:ascii="Times New Roman" w:eastAsia="Times New Roman" w:hAnsi="Times New Roman" w:cs="Times New Roman"/>
          <w:b/>
          <w:color w:val="000000" w:themeColor="text1"/>
          <w:sz w:val="24"/>
          <w:szCs w:val="24"/>
        </w:rPr>
        <w:t>Задачи исследования</w:t>
      </w:r>
    </w:p>
    <w:p w:rsidR="00646240" w:rsidRPr="00486DD2" w:rsidRDefault="00D32143" w:rsidP="00441F96">
      <w:pPr>
        <w:widowControl w:val="0"/>
        <w:spacing w:after="0" w:line="240" w:lineRule="auto"/>
        <w:ind w:firstLine="720"/>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Сбор и обобщение информации о качестве условий оказания услуг осуществляются по каждой организации социальной сферы, в отношении которой проводится независимая оценка в текущем году, в соответствии с показателями, характеризующими общие критерии оценки качества условий оказания услуг организациями социального обслуживания.</w:t>
      </w:r>
    </w:p>
    <w:p w:rsidR="00646240" w:rsidRPr="00486DD2" w:rsidRDefault="00D32143" w:rsidP="00441F96">
      <w:pPr>
        <w:pStyle w:val="2"/>
        <w:widowControl w:val="0"/>
        <w:spacing w:line="240" w:lineRule="auto"/>
        <w:jc w:val="both"/>
        <w:rPr>
          <w:rFonts w:cs="Times New Roman"/>
          <w:szCs w:val="24"/>
        </w:rPr>
      </w:pPr>
      <w:bookmarkStart w:id="6" w:name="_Toc21980238"/>
      <w:bookmarkStart w:id="7" w:name="_Toc22030669"/>
      <w:r w:rsidRPr="00486DD2">
        <w:rPr>
          <w:rFonts w:cs="Times New Roman"/>
          <w:szCs w:val="24"/>
        </w:rPr>
        <w:t>Объект исследования</w:t>
      </w:r>
      <w:bookmarkEnd w:id="6"/>
      <w:bookmarkEnd w:id="7"/>
    </w:p>
    <w:p w:rsidR="00646240" w:rsidRPr="00486DD2" w:rsidRDefault="00D32143" w:rsidP="00441F96">
      <w:pPr>
        <w:numPr>
          <w:ilvl w:val="0"/>
          <w:numId w:val="4"/>
        </w:numPr>
        <w:spacing w:after="0" w:line="240" w:lineRule="auto"/>
        <w:ind w:right="-3" w:hanging="11"/>
        <w:jc w:val="both"/>
        <w:rPr>
          <w:rFonts w:ascii="Times New Roman" w:eastAsia="Times New Roman" w:hAnsi="Times New Roman" w:cs="Times New Roman"/>
          <w:sz w:val="24"/>
          <w:szCs w:val="24"/>
        </w:rPr>
      </w:pPr>
      <w:r w:rsidRPr="00486DD2">
        <w:rPr>
          <w:rFonts w:ascii="Times New Roman" w:eastAsia="Times New Roman" w:hAnsi="Times New Roman" w:cs="Times New Roman"/>
          <w:b/>
          <w:sz w:val="24"/>
          <w:szCs w:val="24"/>
        </w:rPr>
        <w:t>Объект исследования:</w:t>
      </w:r>
      <w:r w:rsidRPr="00486DD2">
        <w:rPr>
          <w:rFonts w:ascii="Times New Roman" w:eastAsia="Times New Roman" w:hAnsi="Times New Roman" w:cs="Times New Roman"/>
          <w:sz w:val="24"/>
          <w:szCs w:val="24"/>
        </w:rPr>
        <w:t xml:space="preserve"> учреждения, предоставляющие услуги социального обслуживания Иркутской области</w:t>
      </w:r>
    </w:p>
    <w:p w:rsidR="00646240" w:rsidRPr="00486DD2" w:rsidRDefault="00D32143" w:rsidP="00441F96">
      <w:pPr>
        <w:spacing w:after="0" w:line="240" w:lineRule="auto"/>
        <w:ind w:firstLine="709"/>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lastRenderedPageBreak/>
        <w:t>-</w:t>
      </w:r>
      <w:r w:rsidRPr="00486DD2">
        <w:rPr>
          <w:rFonts w:ascii="Times New Roman" w:eastAsia="Times New Roman" w:hAnsi="Times New Roman" w:cs="Times New Roman"/>
          <w:b/>
          <w:sz w:val="24"/>
          <w:szCs w:val="24"/>
        </w:rPr>
        <w:t>руководителей организаций</w:t>
      </w:r>
      <w:r w:rsidRPr="00486DD2">
        <w:rPr>
          <w:rFonts w:ascii="Times New Roman" w:eastAsia="Times New Roman" w:hAnsi="Times New Roman" w:cs="Times New Roman"/>
          <w:sz w:val="24"/>
          <w:szCs w:val="24"/>
        </w:rPr>
        <w:t>, предоставляющих социальные услуги в сфере социального обслуживания населения –32 человека (100%, по одному руководителю в каждой организации),</w:t>
      </w:r>
    </w:p>
    <w:p w:rsidR="00646240" w:rsidRPr="00486DD2" w:rsidRDefault="00D32143" w:rsidP="00441F96">
      <w:pPr>
        <w:spacing w:after="0" w:line="240" w:lineRule="auto"/>
        <w:ind w:firstLine="709"/>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 </w:t>
      </w:r>
      <w:r w:rsidRPr="00486DD2">
        <w:rPr>
          <w:rFonts w:ascii="Times New Roman" w:eastAsia="Times New Roman" w:hAnsi="Times New Roman" w:cs="Times New Roman"/>
          <w:b/>
          <w:sz w:val="24"/>
          <w:szCs w:val="24"/>
        </w:rPr>
        <w:t>сотрудников организаций</w:t>
      </w:r>
      <w:r w:rsidRPr="00486DD2">
        <w:rPr>
          <w:rFonts w:ascii="Times New Roman" w:eastAsia="Times New Roman" w:hAnsi="Times New Roman" w:cs="Times New Roman"/>
          <w:sz w:val="24"/>
          <w:szCs w:val="24"/>
        </w:rPr>
        <w:t>, предоставляющих социальные услуги в сфере социального обслуживания населения – не менее 10 процентов работников, от среднесписочной численности работников организации</w:t>
      </w:r>
    </w:p>
    <w:p w:rsidR="00646240" w:rsidRPr="00486DD2" w:rsidRDefault="00D32143" w:rsidP="00441F96">
      <w:pPr>
        <w:spacing w:after="0" w:line="240" w:lineRule="auto"/>
        <w:ind w:right="-3"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 </w:t>
      </w:r>
      <w:r w:rsidR="00577CDC" w:rsidRPr="00486DD2">
        <w:rPr>
          <w:rFonts w:ascii="Times New Roman" w:eastAsia="Times New Roman" w:hAnsi="Times New Roman" w:cs="Times New Roman"/>
          <w:b/>
          <w:sz w:val="24"/>
          <w:szCs w:val="24"/>
        </w:rPr>
        <w:t xml:space="preserve">получатели социальных </w:t>
      </w:r>
      <w:r w:rsidRPr="00486DD2">
        <w:rPr>
          <w:rFonts w:ascii="Times New Roman" w:eastAsia="Times New Roman" w:hAnsi="Times New Roman" w:cs="Times New Roman"/>
          <w:b/>
          <w:sz w:val="24"/>
          <w:szCs w:val="24"/>
        </w:rPr>
        <w:t>услуг</w:t>
      </w:r>
      <w:r w:rsidRPr="00486DD2">
        <w:rPr>
          <w:rFonts w:ascii="Times New Roman" w:eastAsia="Times New Roman" w:hAnsi="Times New Roman" w:cs="Times New Roman"/>
          <w:sz w:val="24"/>
          <w:szCs w:val="24"/>
        </w:rPr>
        <w:t xml:space="preserve"> (законных представителей, родственников) в организациях, предоставляющих социальные услуги в сфере социального  обслуживания  населения – не менее 50 процентов от количества получателей в каждой  организации, находящихся в организации на дату (в период) проведения опроса</w:t>
      </w:r>
    </w:p>
    <w:p w:rsidR="00646240" w:rsidRPr="00486DD2" w:rsidRDefault="00D32143" w:rsidP="00441F96">
      <w:pPr>
        <w:pStyle w:val="2"/>
        <w:spacing w:line="240" w:lineRule="auto"/>
        <w:jc w:val="both"/>
        <w:rPr>
          <w:rFonts w:cs="Times New Roman"/>
          <w:szCs w:val="24"/>
        </w:rPr>
      </w:pPr>
      <w:bookmarkStart w:id="8" w:name="_Toc21980239"/>
      <w:bookmarkStart w:id="9" w:name="_Toc22030670"/>
      <w:r w:rsidRPr="00486DD2">
        <w:rPr>
          <w:rFonts w:cs="Times New Roman"/>
          <w:szCs w:val="24"/>
        </w:rPr>
        <w:t>Предмет исследования</w:t>
      </w:r>
      <w:bookmarkEnd w:id="8"/>
      <w:bookmarkEnd w:id="9"/>
    </w:p>
    <w:p w:rsidR="00646240" w:rsidRPr="00486DD2" w:rsidRDefault="00D32143" w:rsidP="00441F96">
      <w:pPr>
        <w:spacing w:after="0" w:line="240" w:lineRule="auto"/>
        <w:ind w:right="-3" w:firstLine="720"/>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Качество работы организаций социального обслуживания Иркутской области;</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Критерии оценки качества условий оказания услуг, показатели и формулы расчета представлены в Приложениях 2 и 3. </w:t>
      </w:r>
    </w:p>
    <w:p w:rsidR="00646240" w:rsidRPr="00486DD2" w:rsidRDefault="00D32143" w:rsidP="00441F96">
      <w:pPr>
        <w:pStyle w:val="2"/>
        <w:spacing w:line="240" w:lineRule="auto"/>
        <w:jc w:val="both"/>
        <w:rPr>
          <w:rFonts w:cs="Times New Roman"/>
          <w:szCs w:val="24"/>
        </w:rPr>
      </w:pPr>
      <w:bookmarkStart w:id="10" w:name="_Toc21980240"/>
      <w:bookmarkStart w:id="11" w:name="_Toc22030671"/>
      <w:r w:rsidRPr="00486DD2">
        <w:rPr>
          <w:rFonts w:cs="Times New Roman"/>
          <w:szCs w:val="24"/>
        </w:rPr>
        <w:t>Методы исследования (сбора данных)</w:t>
      </w:r>
      <w:bookmarkEnd w:id="10"/>
      <w:bookmarkEnd w:id="11"/>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Методы сбора первичной информации с учетом требований постановлени</w:t>
      </w:r>
      <w:r w:rsidR="00A55C2F" w:rsidRPr="00486DD2">
        <w:rPr>
          <w:rFonts w:ascii="Times New Roman" w:eastAsia="Times New Roman" w:hAnsi="Times New Roman" w:cs="Times New Roman"/>
          <w:sz w:val="24"/>
          <w:szCs w:val="24"/>
        </w:rPr>
        <w:t>я</w:t>
      </w:r>
      <w:r w:rsidRPr="00486DD2">
        <w:rPr>
          <w:rFonts w:ascii="Times New Roman" w:eastAsia="Times New Roman" w:hAnsi="Times New Roman" w:cs="Times New Roman"/>
          <w:sz w:val="24"/>
          <w:szCs w:val="24"/>
        </w:rPr>
        <w:t xml:space="preserve"> Правительства Российской Федерации от 31.05.2018 года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w:t>
      </w:r>
      <w:r w:rsidR="00441F96">
        <w:rPr>
          <w:rFonts w:ascii="Times New Roman" w:eastAsia="Times New Roman" w:hAnsi="Times New Roman" w:cs="Times New Roman"/>
          <w:sz w:val="24"/>
          <w:szCs w:val="24"/>
        </w:rPr>
        <w:t xml:space="preserve">я и федеральными </w:t>
      </w:r>
      <w:r w:rsidR="00577CDC" w:rsidRPr="00486DD2">
        <w:rPr>
          <w:rFonts w:ascii="Times New Roman" w:eastAsia="Times New Roman" w:hAnsi="Times New Roman" w:cs="Times New Roman"/>
          <w:sz w:val="24"/>
          <w:szCs w:val="24"/>
        </w:rPr>
        <w:t xml:space="preserve">учреждениями </w:t>
      </w:r>
      <w:r w:rsidRPr="00486DD2">
        <w:rPr>
          <w:rFonts w:ascii="Times New Roman" w:eastAsia="Times New Roman" w:hAnsi="Times New Roman" w:cs="Times New Roman"/>
          <w:sz w:val="24"/>
          <w:szCs w:val="24"/>
        </w:rPr>
        <w:t>медико-социальной экспертизы»:</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 дистанционный мониторинг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экспертная оценка</w:t>
      </w:r>
    </w:p>
    <w:p w:rsidR="00646240" w:rsidRPr="00486DD2" w:rsidRDefault="00577CDC"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 анализ документации </w:t>
      </w:r>
      <w:r w:rsidR="00D32143" w:rsidRPr="00486DD2">
        <w:rPr>
          <w:rFonts w:ascii="Times New Roman" w:eastAsia="Times New Roman" w:hAnsi="Times New Roman" w:cs="Times New Roman"/>
          <w:sz w:val="24"/>
          <w:szCs w:val="24"/>
        </w:rPr>
        <w:t>организации</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анализ официальных сайтов</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анкетирование</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интервьюирование</w:t>
      </w:r>
    </w:p>
    <w:p w:rsidR="00646240" w:rsidRPr="00486DD2" w:rsidRDefault="00D32143" w:rsidP="00441F96">
      <w:pPr>
        <w:spacing w:after="0" w:line="240" w:lineRule="auto"/>
        <w:ind w:firstLine="709"/>
        <w:jc w:val="both"/>
        <w:rPr>
          <w:rFonts w:ascii="Times New Roman" w:eastAsia="Times New Roman" w:hAnsi="Times New Roman" w:cs="Times New Roman"/>
          <w:b/>
          <w:color w:val="4F6228"/>
          <w:sz w:val="24"/>
          <w:szCs w:val="24"/>
        </w:rPr>
      </w:pPr>
      <w:r w:rsidRPr="00486DD2">
        <w:rPr>
          <w:rFonts w:ascii="Times New Roman" w:eastAsia="Times New Roman" w:hAnsi="Times New Roman" w:cs="Times New Roman"/>
          <w:sz w:val="24"/>
          <w:szCs w:val="24"/>
        </w:rPr>
        <w:t>- наблюдение</w:t>
      </w:r>
    </w:p>
    <w:p w:rsidR="00646240" w:rsidRPr="00486DD2" w:rsidRDefault="00D32143" w:rsidP="00441F96">
      <w:pPr>
        <w:pStyle w:val="2"/>
        <w:spacing w:line="240" w:lineRule="auto"/>
        <w:jc w:val="both"/>
        <w:rPr>
          <w:rFonts w:cs="Times New Roman"/>
          <w:szCs w:val="24"/>
        </w:rPr>
      </w:pPr>
      <w:bookmarkStart w:id="12" w:name="_Toc21980241"/>
      <w:bookmarkStart w:id="13" w:name="_Toc22030672"/>
      <w:r w:rsidRPr="00486DD2">
        <w:rPr>
          <w:rFonts w:cs="Times New Roman"/>
          <w:szCs w:val="24"/>
        </w:rPr>
        <w:t>Выборка</w:t>
      </w:r>
      <w:bookmarkEnd w:id="12"/>
      <w:bookmarkEnd w:id="13"/>
    </w:p>
    <w:p w:rsidR="00646240" w:rsidRPr="00486DD2" w:rsidRDefault="00D32143" w:rsidP="00441F9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Тип выборки – неслучайная, целевая: </w:t>
      </w:r>
    </w:p>
    <w:p w:rsidR="00646240" w:rsidRPr="00486DD2" w:rsidRDefault="00D32143" w:rsidP="00441F9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1. </w:t>
      </w:r>
      <w:r w:rsidRPr="00486DD2">
        <w:rPr>
          <w:rFonts w:ascii="Times New Roman" w:eastAsia="Times New Roman" w:hAnsi="Times New Roman" w:cs="Times New Roman"/>
          <w:b/>
          <w:sz w:val="24"/>
          <w:szCs w:val="24"/>
        </w:rPr>
        <w:t>Оцениваемые организации</w:t>
      </w:r>
      <w:r w:rsidRPr="00486DD2">
        <w:rPr>
          <w:rFonts w:ascii="Times New Roman" w:eastAsia="Times New Roman" w:hAnsi="Times New Roman" w:cs="Times New Roman"/>
          <w:sz w:val="24"/>
          <w:szCs w:val="24"/>
        </w:rPr>
        <w:t xml:space="preserve"> - </w:t>
      </w:r>
      <w:r w:rsidRPr="00486DD2">
        <w:rPr>
          <w:rFonts w:ascii="Times New Roman" w:eastAsia="Times New Roman" w:hAnsi="Times New Roman" w:cs="Times New Roman"/>
          <w:b/>
          <w:sz w:val="24"/>
          <w:szCs w:val="24"/>
        </w:rPr>
        <w:t>32</w:t>
      </w:r>
      <w:r w:rsidRPr="00486DD2">
        <w:rPr>
          <w:rFonts w:ascii="Times New Roman" w:eastAsia="Times New Roman" w:hAnsi="Times New Roman" w:cs="Times New Roman"/>
          <w:sz w:val="24"/>
          <w:szCs w:val="24"/>
        </w:rPr>
        <w:t xml:space="preserve"> организации.</w:t>
      </w:r>
    </w:p>
    <w:p w:rsidR="00646240" w:rsidRPr="00486DD2" w:rsidRDefault="00D32143" w:rsidP="00441F9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Перечень обследуемых организаций представлен в Приложении 1.</w:t>
      </w:r>
    </w:p>
    <w:p w:rsidR="00646240" w:rsidRPr="00486DD2" w:rsidRDefault="00D32143" w:rsidP="00441F9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2. </w:t>
      </w:r>
      <w:r w:rsidRPr="00486DD2">
        <w:rPr>
          <w:rFonts w:ascii="Times New Roman" w:eastAsia="Times New Roman" w:hAnsi="Times New Roman" w:cs="Times New Roman"/>
          <w:b/>
          <w:sz w:val="24"/>
          <w:szCs w:val="24"/>
        </w:rPr>
        <w:t>Получатели услуг</w:t>
      </w:r>
      <w:r w:rsidRPr="00486DD2">
        <w:rPr>
          <w:rFonts w:ascii="Times New Roman" w:eastAsia="Times New Roman" w:hAnsi="Times New Roman" w:cs="Times New Roman"/>
          <w:sz w:val="24"/>
          <w:szCs w:val="24"/>
        </w:rPr>
        <w:t xml:space="preserve"> - получатели услуг, посетившие организацию, совершеннолетние граждане, а также совершеннолетние граждане, являющиеся полномочными представителями несовершеннолетних получателей услуг, посетивших организацию.</w:t>
      </w:r>
    </w:p>
    <w:p w:rsidR="00646240" w:rsidRPr="00486DD2" w:rsidRDefault="00D32143" w:rsidP="00441F9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Объем выборки получателей услуг составил </w:t>
      </w:r>
      <w:r w:rsidR="00D65D67" w:rsidRPr="00486DD2">
        <w:rPr>
          <w:rFonts w:ascii="Times New Roman" w:eastAsia="Times New Roman" w:hAnsi="Times New Roman" w:cs="Times New Roman"/>
          <w:b/>
          <w:sz w:val="24"/>
          <w:szCs w:val="24"/>
        </w:rPr>
        <w:t>4503</w:t>
      </w:r>
      <w:r w:rsidRPr="00486DD2">
        <w:rPr>
          <w:rFonts w:ascii="Times New Roman" w:eastAsia="Times New Roman" w:hAnsi="Times New Roman" w:cs="Times New Roman"/>
          <w:sz w:val="24"/>
          <w:szCs w:val="24"/>
        </w:rPr>
        <w:t xml:space="preserve"> респондентов.</w:t>
      </w:r>
    </w:p>
    <w:p w:rsidR="00646240" w:rsidRPr="00486DD2" w:rsidRDefault="00D32143" w:rsidP="00441F9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Итоговое количество лично опрошенных оператором респондентов по организациям представлено в Приложении 1.</w:t>
      </w:r>
    </w:p>
    <w:p w:rsidR="00646240" w:rsidRPr="00486DD2" w:rsidRDefault="00D32143" w:rsidP="00441F96">
      <w:pPr>
        <w:pStyle w:val="1"/>
        <w:spacing w:line="240" w:lineRule="auto"/>
        <w:rPr>
          <w:rFonts w:cs="Times New Roman"/>
          <w:szCs w:val="24"/>
        </w:rPr>
      </w:pPr>
      <w:r w:rsidRPr="00486DD2">
        <w:rPr>
          <w:rFonts w:cs="Times New Roman"/>
          <w:szCs w:val="24"/>
        </w:rPr>
        <w:br w:type="page"/>
      </w:r>
      <w:bookmarkStart w:id="14" w:name="_Toc22030673"/>
      <w:r w:rsidRPr="00486DD2">
        <w:rPr>
          <w:rFonts w:cs="Times New Roman"/>
          <w:szCs w:val="24"/>
        </w:rPr>
        <w:lastRenderedPageBreak/>
        <w:t>Основные результаты исследования</w:t>
      </w:r>
      <w:bookmarkEnd w:id="14"/>
    </w:p>
    <w:p w:rsidR="00646240" w:rsidRPr="00486DD2" w:rsidRDefault="00D32143" w:rsidP="00441F96">
      <w:pPr>
        <w:pStyle w:val="2"/>
        <w:tabs>
          <w:tab w:val="left" w:pos="5880"/>
        </w:tabs>
        <w:spacing w:line="240" w:lineRule="auto"/>
        <w:jc w:val="both"/>
        <w:rPr>
          <w:rFonts w:cs="Times New Roman"/>
          <w:szCs w:val="24"/>
        </w:rPr>
      </w:pPr>
      <w:bookmarkStart w:id="15" w:name="_Toc22030674"/>
      <w:r w:rsidRPr="00486DD2">
        <w:rPr>
          <w:rFonts w:cs="Times New Roman"/>
          <w:szCs w:val="24"/>
        </w:rPr>
        <w:t>Результаты независимой оценки качества условий оказания услуг организациями</w:t>
      </w:r>
      <w:bookmarkEnd w:id="15"/>
    </w:p>
    <w:p w:rsidR="00646240" w:rsidRPr="00486DD2" w:rsidRDefault="00D32143" w:rsidP="00441F96">
      <w:pPr>
        <w:spacing w:after="0" w:line="240" w:lineRule="auto"/>
        <w:ind w:firstLine="720"/>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Независимая оценка качества условий оказания услуг организациями социального обслуживания Иркутской области (32 организации), для</w:t>
      </w:r>
      <w:r w:rsidR="002B6CB5">
        <w:rPr>
          <w:rFonts w:ascii="Times New Roman" w:eastAsia="Times New Roman" w:hAnsi="Times New Roman" w:cs="Times New Roman"/>
          <w:sz w:val="24"/>
          <w:szCs w:val="24"/>
        </w:rPr>
        <w:t xml:space="preserve"> проведения независимой оценки </w:t>
      </w:r>
      <w:r w:rsidRPr="00486DD2">
        <w:rPr>
          <w:rFonts w:ascii="Times New Roman" w:eastAsia="Times New Roman" w:hAnsi="Times New Roman" w:cs="Times New Roman"/>
          <w:sz w:val="24"/>
          <w:szCs w:val="24"/>
        </w:rPr>
        <w:t>удовлетворенности населения качеством услуг, предоставляемых организациями социального обслуживания Иркутской области в соответствии с критериями и показателями оценки, установленными федеральным законодательством в 2019 году.</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Количественные показатели рассчитывались в соответствии с Методикой расчета рейтинга организаций, представленной в Приложении 2.</w:t>
      </w:r>
    </w:p>
    <w:p w:rsidR="00646240" w:rsidRPr="00486DD2" w:rsidRDefault="00D32143" w:rsidP="00441F96">
      <w:pPr>
        <w:pStyle w:val="2"/>
        <w:tabs>
          <w:tab w:val="left" w:pos="5880"/>
        </w:tabs>
        <w:spacing w:line="240" w:lineRule="auto"/>
        <w:jc w:val="both"/>
        <w:rPr>
          <w:rFonts w:cs="Times New Roman"/>
          <w:szCs w:val="24"/>
        </w:rPr>
      </w:pPr>
      <w:bookmarkStart w:id="16" w:name="_heading=h.2et92p0" w:colFirst="0" w:colLast="0"/>
      <w:bookmarkStart w:id="17" w:name="_Toc22030675"/>
      <w:bookmarkEnd w:id="16"/>
      <w:r w:rsidRPr="00486DD2">
        <w:rPr>
          <w:rFonts w:cs="Times New Roman"/>
          <w:szCs w:val="24"/>
        </w:rPr>
        <w:t>Критерий 1. Показатели, характеризующие открытость и доступность информации об организации (учреждении)</w:t>
      </w:r>
      <w:bookmarkEnd w:id="17"/>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Критерий представлен тремя показателями:</w:t>
      </w:r>
    </w:p>
    <w:p w:rsidR="00646240" w:rsidRPr="00486DD2" w:rsidRDefault="00D32143" w:rsidP="00441F96">
      <w:pPr>
        <w:spacing w:after="0" w:line="240" w:lineRule="auto"/>
        <w:ind w:firstLine="709"/>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b/>
          <w:sz w:val="24"/>
          <w:szCs w:val="24"/>
        </w:rPr>
        <w:t>Показатель 1.1</w:t>
      </w:r>
      <w:r w:rsidRPr="00486DD2">
        <w:rPr>
          <w:rFonts w:ascii="Times New Roman" w:eastAsia="Times New Roman" w:hAnsi="Times New Roman" w:cs="Times New Roman"/>
          <w:sz w:val="24"/>
          <w:szCs w:val="24"/>
        </w:rPr>
        <w:t>.</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r w:rsidRPr="00486DD2">
        <w:rPr>
          <w:rFonts w:ascii="Times New Roman" w:eastAsia="Times New Roman" w:hAnsi="Times New Roman" w:cs="Times New Roman"/>
          <w:color w:val="222222"/>
          <w:sz w:val="24"/>
          <w:szCs w:val="24"/>
          <w:vertAlign w:val="superscript"/>
        </w:rPr>
        <w:footnoteReference w:id="2"/>
      </w:r>
      <w:r w:rsidRPr="00486DD2">
        <w:rPr>
          <w:rFonts w:ascii="Times New Roman" w:eastAsia="Times New Roman" w:hAnsi="Times New Roman" w:cs="Times New Roman"/>
          <w:color w:val="222222"/>
          <w:sz w:val="24"/>
          <w:szCs w:val="24"/>
        </w:rPr>
        <w:t>:</w:t>
      </w:r>
    </w:p>
    <w:p w:rsidR="00646240" w:rsidRPr="00486DD2" w:rsidRDefault="00D32143" w:rsidP="00441F96">
      <w:p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 информационных стендах в помещении организации (учреждения);</w:t>
      </w:r>
    </w:p>
    <w:p w:rsidR="00646240" w:rsidRPr="00486DD2" w:rsidRDefault="00D32143" w:rsidP="00441F9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color w:val="222222"/>
          <w:sz w:val="24"/>
          <w:szCs w:val="24"/>
        </w:rPr>
        <w:t>на официальном сайте организации (учреждения) в информационно-телекоммуникационной сети "Интернет" (далее - официальный сайт организации (учреждения).</w:t>
      </w:r>
    </w:p>
    <w:p w:rsidR="00646240" w:rsidRPr="00486DD2" w:rsidRDefault="00D32143" w:rsidP="00441F96">
      <w:pPr>
        <w:spacing w:after="0" w:line="240" w:lineRule="auto"/>
        <w:ind w:firstLine="709"/>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b/>
          <w:sz w:val="24"/>
          <w:szCs w:val="24"/>
        </w:rPr>
        <w:t>Показатель 1.2.</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p w:rsidR="00646240" w:rsidRPr="00486DD2" w:rsidRDefault="00D32143" w:rsidP="00441F96">
      <w:pPr>
        <w:numPr>
          <w:ilvl w:val="0"/>
          <w:numId w:val="2"/>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телефона;</w:t>
      </w:r>
    </w:p>
    <w:p w:rsidR="00646240" w:rsidRPr="00486DD2" w:rsidRDefault="00D32143" w:rsidP="00441F96">
      <w:pPr>
        <w:numPr>
          <w:ilvl w:val="0"/>
          <w:numId w:val="2"/>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электронной почты;</w:t>
      </w:r>
    </w:p>
    <w:p w:rsidR="00646240" w:rsidRPr="00486DD2" w:rsidRDefault="00D32143" w:rsidP="00441F96">
      <w:pPr>
        <w:numPr>
          <w:ilvl w:val="0"/>
          <w:numId w:val="2"/>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электронных сервисов (форма для подачи электронного обращения (жалобы, предложения), получение консультации по оказываемым услугам и пр.);</w:t>
      </w:r>
    </w:p>
    <w:p w:rsidR="00646240" w:rsidRPr="00486DD2" w:rsidRDefault="00D32143" w:rsidP="00441F96">
      <w:pPr>
        <w:numPr>
          <w:ilvl w:val="0"/>
          <w:numId w:val="2"/>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раздела "Часто задаваемые вопросы";</w:t>
      </w:r>
    </w:p>
    <w:p w:rsidR="00646240" w:rsidRPr="00486DD2" w:rsidRDefault="00D32143" w:rsidP="00441F96">
      <w:pPr>
        <w:numPr>
          <w:ilvl w:val="0"/>
          <w:numId w:val="2"/>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технической возможности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b/>
          <w:sz w:val="24"/>
          <w:szCs w:val="24"/>
        </w:rPr>
        <w:t>Показатель 1.3.</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Доля получателей услуг, удовлетворенных открытостью, полнотой и доступностью информации о деятельности организации (учреждения), размещенной на информационных стендах в помещении организации (учреждения), на официальном сайте организации (учреждения) (в % от общего числа опрошенных получателей услуг).</w:t>
      </w:r>
    </w:p>
    <w:p w:rsidR="00646240" w:rsidRPr="00486DD2" w:rsidRDefault="00D32143">
      <w:pPr>
        <w:pStyle w:val="3"/>
        <w:rPr>
          <w:rFonts w:ascii="Times New Roman" w:hAnsi="Times New Roman"/>
          <w:sz w:val="24"/>
          <w:szCs w:val="24"/>
        </w:rPr>
      </w:pPr>
      <w:bookmarkStart w:id="18" w:name="_Toc21980245"/>
      <w:bookmarkStart w:id="19" w:name="_Toc22030676"/>
      <w:r w:rsidRPr="00486DD2">
        <w:rPr>
          <w:rFonts w:ascii="Times New Roman" w:hAnsi="Times New Roman"/>
          <w:sz w:val="24"/>
          <w:szCs w:val="24"/>
        </w:rPr>
        <w:t>Таблица 1</w:t>
      </w:r>
      <w:bookmarkEnd w:id="18"/>
      <w:bookmarkEnd w:id="19"/>
    </w:p>
    <w:tbl>
      <w:tblPr>
        <w:tblStyle w:val="afffffffa"/>
        <w:tblW w:w="9619"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589"/>
        <w:gridCol w:w="2994"/>
        <w:gridCol w:w="1500"/>
        <w:gridCol w:w="1559"/>
        <w:gridCol w:w="1560"/>
        <w:gridCol w:w="1417"/>
      </w:tblGrid>
      <w:tr w:rsidR="00646240" w:rsidRPr="00B25260" w:rsidTr="00361717">
        <w:trPr>
          <w:trHeight w:val="545"/>
        </w:trPr>
        <w:tc>
          <w:tcPr>
            <w:tcW w:w="589" w:type="dxa"/>
            <w:shd w:val="clear" w:color="auto" w:fill="auto"/>
            <w:vAlign w:val="center"/>
          </w:tcPr>
          <w:p w:rsidR="00646240" w:rsidRPr="00B25260" w:rsidRDefault="00D32143" w:rsidP="00441F96">
            <w:pPr>
              <w:ind w:hanging="24"/>
              <w:jc w:val="center"/>
              <w:rPr>
                <w:b/>
                <w:sz w:val="24"/>
                <w:szCs w:val="24"/>
              </w:rPr>
            </w:pPr>
            <w:r w:rsidRPr="00B25260">
              <w:rPr>
                <w:rFonts w:ascii="Times New Roman" w:hAnsi="Times New Roman" w:cs="Times New Roman"/>
                <w:b/>
                <w:sz w:val="24"/>
                <w:szCs w:val="24"/>
              </w:rPr>
              <w:t>№ п/п</w:t>
            </w:r>
          </w:p>
        </w:tc>
        <w:tc>
          <w:tcPr>
            <w:tcW w:w="2994" w:type="dxa"/>
            <w:shd w:val="clear" w:color="auto" w:fill="auto"/>
          </w:tcPr>
          <w:p w:rsidR="00646240" w:rsidRPr="00B25260" w:rsidRDefault="00D32143" w:rsidP="00441F96">
            <w:pPr>
              <w:ind w:hanging="24"/>
              <w:jc w:val="center"/>
              <w:rPr>
                <w:b/>
                <w:sz w:val="24"/>
                <w:szCs w:val="24"/>
              </w:rPr>
            </w:pPr>
            <w:r w:rsidRPr="00B25260">
              <w:rPr>
                <w:rFonts w:ascii="Times New Roman" w:hAnsi="Times New Roman" w:cs="Times New Roman"/>
                <w:b/>
                <w:sz w:val="24"/>
                <w:szCs w:val="24"/>
              </w:rPr>
              <w:t>Наименование организации</w:t>
            </w:r>
          </w:p>
        </w:tc>
        <w:tc>
          <w:tcPr>
            <w:tcW w:w="1500" w:type="dxa"/>
            <w:shd w:val="clear" w:color="auto" w:fill="auto"/>
            <w:vAlign w:val="center"/>
          </w:tcPr>
          <w:p w:rsidR="00646240" w:rsidRPr="00B25260" w:rsidRDefault="00D32143" w:rsidP="00441F96">
            <w:pPr>
              <w:ind w:hanging="24"/>
              <w:jc w:val="center"/>
              <w:rPr>
                <w:b/>
                <w:sz w:val="24"/>
                <w:szCs w:val="24"/>
              </w:rPr>
            </w:pPr>
            <w:r w:rsidRPr="00B25260">
              <w:rPr>
                <w:rFonts w:ascii="Times New Roman" w:hAnsi="Times New Roman" w:cs="Times New Roman"/>
                <w:b/>
                <w:sz w:val="24"/>
                <w:szCs w:val="24"/>
              </w:rPr>
              <w:t>Показатель 1.1.</w:t>
            </w:r>
          </w:p>
        </w:tc>
        <w:tc>
          <w:tcPr>
            <w:tcW w:w="1559" w:type="dxa"/>
            <w:shd w:val="clear" w:color="auto" w:fill="auto"/>
            <w:vAlign w:val="center"/>
          </w:tcPr>
          <w:p w:rsidR="00646240" w:rsidRPr="00B25260" w:rsidRDefault="00D32143" w:rsidP="00441F96">
            <w:pPr>
              <w:ind w:hanging="24"/>
              <w:jc w:val="center"/>
              <w:rPr>
                <w:b/>
                <w:sz w:val="24"/>
                <w:szCs w:val="24"/>
              </w:rPr>
            </w:pPr>
            <w:r w:rsidRPr="00B25260">
              <w:rPr>
                <w:rFonts w:ascii="Times New Roman" w:hAnsi="Times New Roman" w:cs="Times New Roman"/>
                <w:b/>
                <w:sz w:val="24"/>
                <w:szCs w:val="24"/>
              </w:rPr>
              <w:t>Показатель 1.2.</w:t>
            </w:r>
          </w:p>
        </w:tc>
        <w:tc>
          <w:tcPr>
            <w:tcW w:w="1560" w:type="dxa"/>
            <w:shd w:val="clear" w:color="auto" w:fill="auto"/>
            <w:vAlign w:val="center"/>
          </w:tcPr>
          <w:p w:rsidR="00646240" w:rsidRPr="00B25260" w:rsidRDefault="00D32143" w:rsidP="00441F96">
            <w:pPr>
              <w:ind w:hanging="24"/>
              <w:jc w:val="center"/>
              <w:rPr>
                <w:b/>
                <w:sz w:val="24"/>
                <w:szCs w:val="24"/>
              </w:rPr>
            </w:pPr>
            <w:r w:rsidRPr="00B25260">
              <w:rPr>
                <w:rFonts w:ascii="Times New Roman" w:hAnsi="Times New Roman" w:cs="Times New Roman"/>
                <w:b/>
                <w:sz w:val="24"/>
                <w:szCs w:val="24"/>
              </w:rPr>
              <w:t>Показатель 1.3</w:t>
            </w:r>
          </w:p>
        </w:tc>
        <w:tc>
          <w:tcPr>
            <w:tcW w:w="1417" w:type="dxa"/>
            <w:shd w:val="clear" w:color="auto" w:fill="auto"/>
            <w:vAlign w:val="center"/>
          </w:tcPr>
          <w:p w:rsidR="00646240" w:rsidRPr="00373C11" w:rsidRDefault="00D32143" w:rsidP="00441F96">
            <w:pPr>
              <w:ind w:hanging="24"/>
              <w:jc w:val="center"/>
              <w:rPr>
                <w:b/>
                <w:sz w:val="24"/>
                <w:szCs w:val="24"/>
              </w:rPr>
            </w:pPr>
            <w:r w:rsidRPr="00373C11">
              <w:rPr>
                <w:rFonts w:ascii="Times New Roman" w:hAnsi="Times New Roman" w:cs="Times New Roman"/>
                <w:b/>
                <w:sz w:val="24"/>
                <w:szCs w:val="24"/>
              </w:rPr>
              <w:t>Итого</w:t>
            </w:r>
            <w:r w:rsidRPr="00373C11">
              <w:rPr>
                <w:rFonts w:ascii="Times New Roman" w:hAnsi="Times New Roman" w:cs="Times New Roman"/>
                <w:b/>
                <w:sz w:val="24"/>
                <w:szCs w:val="24"/>
              </w:rPr>
              <w:br/>
              <w:t>по крит. 1</w:t>
            </w:r>
          </w:p>
        </w:tc>
      </w:tr>
      <w:tr w:rsidR="00B25260" w:rsidRPr="00B25260" w:rsidTr="00361717">
        <w:trPr>
          <w:trHeight w:val="1818"/>
        </w:trPr>
        <w:tc>
          <w:tcPr>
            <w:tcW w:w="589" w:type="dxa"/>
            <w:tcBorders>
              <w:top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lastRenderedPageBreak/>
              <w:t>1</w:t>
            </w:r>
          </w:p>
        </w:tc>
        <w:tc>
          <w:tcPr>
            <w:tcW w:w="2994"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автономное учреждение социального обслуживания «Ангарский психоневрологический интернат»</w:t>
            </w:r>
          </w:p>
        </w:tc>
        <w:tc>
          <w:tcPr>
            <w:tcW w:w="1500" w:type="dxa"/>
            <w:tcBorders>
              <w:top w:val="single" w:sz="8" w:space="0" w:color="000000"/>
            </w:tcBorders>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86</w:t>
            </w:r>
          </w:p>
        </w:tc>
        <w:tc>
          <w:tcPr>
            <w:tcW w:w="1559" w:type="dxa"/>
            <w:tcBorders>
              <w:top w:val="single" w:sz="8" w:space="0" w:color="000000"/>
            </w:tcBorders>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560" w:type="dxa"/>
            <w:tcBorders>
              <w:top w:val="single" w:sz="8" w:space="0" w:color="000000"/>
            </w:tcBorders>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5</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8</w:t>
            </w:r>
          </w:p>
        </w:tc>
      </w:tr>
      <w:tr w:rsidR="00B25260" w:rsidRPr="00B25260" w:rsidTr="00361717">
        <w:trPr>
          <w:trHeight w:val="1678"/>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«Баракшинский психоневрологический интернат»</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86</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680BB0" w:rsidP="00441F96">
            <w:pPr>
              <w:jc w:val="center"/>
              <w:rPr>
                <w:color w:val="000000"/>
                <w:sz w:val="24"/>
                <w:szCs w:val="24"/>
              </w:rPr>
            </w:pPr>
            <w:r w:rsidRPr="00373C11">
              <w:rPr>
                <w:rFonts w:ascii="Times New Roman" w:hAnsi="Times New Roman" w:cs="Times New Roman"/>
                <w:color w:val="000000"/>
                <w:sz w:val="24"/>
                <w:szCs w:val="24"/>
              </w:rPr>
              <w:t>95,8</w:t>
            </w:r>
          </w:p>
        </w:tc>
      </w:tr>
      <w:tr w:rsidR="00B25260" w:rsidRPr="00B25260" w:rsidTr="00361717">
        <w:trPr>
          <w:trHeight w:val="1681"/>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3</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«Психоневрологический интернат п. «Водопадный»</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91</w:t>
            </w:r>
          </w:p>
        </w:tc>
        <w:tc>
          <w:tcPr>
            <w:tcW w:w="1559"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680BB0" w:rsidP="00441F96">
            <w:pPr>
              <w:jc w:val="center"/>
              <w:rPr>
                <w:color w:val="000000"/>
                <w:sz w:val="24"/>
                <w:szCs w:val="24"/>
              </w:rPr>
            </w:pPr>
            <w:r w:rsidRPr="00373C11">
              <w:rPr>
                <w:rFonts w:ascii="Times New Roman" w:hAnsi="Times New Roman" w:cs="Times New Roman"/>
                <w:color w:val="000000"/>
                <w:sz w:val="24"/>
                <w:szCs w:val="24"/>
              </w:rPr>
              <w:t>97,3</w:t>
            </w:r>
          </w:p>
        </w:tc>
      </w:tr>
      <w:tr w:rsidR="00B25260" w:rsidRPr="00B25260" w:rsidTr="002B6CB5">
        <w:trPr>
          <w:trHeight w:val="1961"/>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4</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«Пуляевский психоневрологический интернат»</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65</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680BB0" w:rsidP="00441F96">
            <w:pPr>
              <w:jc w:val="center"/>
              <w:rPr>
                <w:color w:val="000000"/>
                <w:sz w:val="24"/>
                <w:szCs w:val="24"/>
              </w:rPr>
            </w:pPr>
            <w:r w:rsidRPr="00373C11">
              <w:rPr>
                <w:rFonts w:ascii="Times New Roman" w:hAnsi="Times New Roman" w:cs="Times New Roman"/>
                <w:color w:val="000000"/>
                <w:sz w:val="24"/>
                <w:szCs w:val="24"/>
              </w:rPr>
              <w:t>89,5</w:t>
            </w:r>
          </w:p>
        </w:tc>
      </w:tr>
      <w:tr w:rsidR="00B25260" w:rsidRPr="00B25260" w:rsidTr="00361717">
        <w:trPr>
          <w:trHeight w:val="1823"/>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5</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«Саянский психоневрологический интернат»</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77</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373C11" w:rsidRPr="00373C11">
              <w:rPr>
                <w:rFonts w:ascii="Times New Roman" w:hAnsi="Times New Roman" w:cs="Times New Roman"/>
                <w:color w:val="000000"/>
                <w:sz w:val="24"/>
                <w:szCs w:val="24"/>
              </w:rPr>
              <w:t>3</w:t>
            </w:r>
            <w:r w:rsidRPr="00373C11">
              <w:rPr>
                <w:rFonts w:ascii="Times New Roman" w:hAnsi="Times New Roman" w:cs="Times New Roman"/>
                <w:color w:val="000000"/>
                <w:sz w:val="24"/>
                <w:szCs w:val="24"/>
              </w:rPr>
              <w:t>,</w:t>
            </w:r>
            <w:r w:rsidR="00373C11" w:rsidRPr="00373C11">
              <w:rPr>
                <w:rFonts w:ascii="Times New Roman" w:hAnsi="Times New Roman" w:cs="Times New Roman"/>
                <w:color w:val="000000"/>
                <w:sz w:val="24"/>
                <w:szCs w:val="24"/>
              </w:rPr>
              <w:t>1</w:t>
            </w:r>
          </w:p>
        </w:tc>
      </w:tr>
      <w:tr w:rsidR="00B25260" w:rsidRPr="00B25260" w:rsidTr="00361717">
        <w:trPr>
          <w:trHeight w:val="1824"/>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6</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«Тулунский психоневрологический интернат»</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68</w:t>
            </w:r>
          </w:p>
        </w:tc>
        <w:tc>
          <w:tcPr>
            <w:tcW w:w="1559"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0</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4</w:t>
            </w:r>
          </w:p>
        </w:tc>
      </w:tr>
      <w:tr w:rsidR="00B25260" w:rsidRPr="00B25260" w:rsidTr="00361717">
        <w:trPr>
          <w:trHeight w:val="1826"/>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7</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«Тулюшкинский психоневрологический интернат»</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71</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1</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3</w:t>
            </w:r>
          </w:p>
        </w:tc>
      </w:tr>
      <w:tr w:rsidR="00B25260" w:rsidRPr="00B25260" w:rsidTr="00361717">
        <w:trPr>
          <w:trHeight w:val="1828"/>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lastRenderedPageBreak/>
              <w:t>8</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«Братский дом-интернат для престарелых и инвалидов»</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80</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99</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3</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6</w:t>
            </w:r>
          </w:p>
        </w:tc>
      </w:tr>
      <w:tr w:rsidR="00B25260" w:rsidRPr="00B25260" w:rsidTr="00361717">
        <w:trPr>
          <w:trHeight w:val="1830"/>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9</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«Ново-Ленинский дом-интернат для престарелых и инвалидов»</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80</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90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1</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0</w:t>
            </w:r>
          </w:p>
        </w:tc>
      </w:tr>
      <w:tr w:rsidR="00B25260" w:rsidRPr="00B25260" w:rsidTr="002B6CB5">
        <w:trPr>
          <w:trHeight w:val="1918"/>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10</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«Усть-Илимский дом-интернат для престарелых и инвалидов «Лидер»</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83</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4</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9</w:t>
            </w:r>
          </w:p>
        </w:tc>
      </w:tr>
      <w:tr w:rsidR="00B25260" w:rsidRPr="00B25260" w:rsidTr="00361717">
        <w:trPr>
          <w:trHeight w:val="1965"/>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11</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«Дом-интернат для престарелых и инвалидов п. Усть-Ордынский»</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86</w:t>
            </w:r>
          </w:p>
        </w:tc>
        <w:tc>
          <w:tcPr>
            <w:tcW w:w="1559"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680BB0" w:rsidP="00441F96">
            <w:pPr>
              <w:jc w:val="center"/>
              <w:rPr>
                <w:color w:val="000000"/>
                <w:sz w:val="24"/>
                <w:szCs w:val="24"/>
              </w:rPr>
            </w:pPr>
            <w:r w:rsidRPr="00373C11">
              <w:rPr>
                <w:rFonts w:ascii="Times New Roman" w:hAnsi="Times New Roman" w:cs="Times New Roman"/>
                <w:color w:val="000000"/>
                <w:sz w:val="24"/>
                <w:szCs w:val="24"/>
              </w:rPr>
              <w:t>95</w:t>
            </w:r>
            <w:r w:rsidR="00B25260" w:rsidRPr="00373C11">
              <w:rPr>
                <w:rFonts w:ascii="Times New Roman" w:hAnsi="Times New Roman" w:cs="Times New Roman"/>
                <w:color w:val="000000"/>
                <w:sz w:val="24"/>
                <w:szCs w:val="24"/>
              </w:rPr>
              <w:t>,</w:t>
            </w:r>
            <w:r w:rsidRPr="00373C11">
              <w:rPr>
                <w:rFonts w:ascii="Times New Roman" w:hAnsi="Times New Roman" w:cs="Times New Roman"/>
                <w:color w:val="000000"/>
                <w:sz w:val="24"/>
                <w:szCs w:val="24"/>
              </w:rPr>
              <w:t>8</w:t>
            </w:r>
          </w:p>
        </w:tc>
      </w:tr>
      <w:tr w:rsidR="00B25260" w:rsidRPr="00B25260" w:rsidTr="00361717">
        <w:trPr>
          <w:trHeight w:val="2108"/>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12</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«Дом-интернат для престарелых и инвалидов г. Черемхово и Черемховского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80</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4</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0</w:t>
            </w:r>
          </w:p>
        </w:tc>
      </w:tr>
      <w:tr w:rsidR="00B25260" w:rsidRPr="00B25260" w:rsidTr="00361717">
        <w:trPr>
          <w:trHeight w:val="547"/>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13</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«Заларинский специальный дом-интернат для престарелых и инвалидов»</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88</w:t>
            </w:r>
          </w:p>
        </w:tc>
        <w:tc>
          <w:tcPr>
            <w:tcW w:w="1559"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w:t>
            </w:r>
            <w:r w:rsidR="00B25260" w:rsidRPr="00B25260">
              <w:rPr>
                <w:rFonts w:ascii="Times New Roman" w:hAnsi="Times New Roman" w:cs="Times New Roman"/>
                <w:color w:val="000000"/>
                <w:sz w:val="24"/>
                <w:szCs w:val="24"/>
              </w:rPr>
              <w:t>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3</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4</w:t>
            </w:r>
          </w:p>
        </w:tc>
      </w:tr>
      <w:tr w:rsidR="00B25260" w:rsidRPr="00B25260" w:rsidTr="00361717">
        <w:trPr>
          <w:trHeight w:val="1507"/>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14</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 xml:space="preserve">Областное государственное автономное учреждение социального обслуживания «Марковский </w:t>
            </w:r>
            <w:r w:rsidRPr="00B25260">
              <w:rPr>
                <w:rFonts w:ascii="Times New Roman" w:hAnsi="Times New Roman" w:cs="Times New Roman"/>
                <w:color w:val="000000"/>
                <w:sz w:val="24"/>
                <w:szCs w:val="24"/>
              </w:rPr>
              <w:lastRenderedPageBreak/>
              <w:t>геронтологический центр»</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lastRenderedPageBreak/>
              <w:t>86</w:t>
            </w:r>
          </w:p>
        </w:tc>
        <w:tc>
          <w:tcPr>
            <w:tcW w:w="1559"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w:t>
            </w:r>
            <w:r w:rsidR="00B25260" w:rsidRPr="00B25260">
              <w:rPr>
                <w:rFonts w:ascii="Times New Roman" w:hAnsi="Times New Roman" w:cs="Times New Roman"/>
                <w:color w:val="000000"/>
                <w:sz w:val="24"/>
                <w:szCs w:val="24"/>
              </w:rPr>
              <w:t>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95,</w:t>
            </w:r>
            <w:r w:rsidR="00680BB0" w:rsidRPr="00373C11">
              <w:rPr>
                <w:rFonts w:ascii="Times New Roman" w:hAnsi="Times New Roman" w:cs="Times New Roman"/>
                <w:color w:val="000000"/>
                <w:sz w:val="24"/>
                <w:szCs w:val="24"/>
              </w:rPr>
              <w:t>8</w:t>
            </w:r>
          </w:p>
        </w:tc>
      </w:tr>
      <w:tr w:rsidR="00B25260" w:rsidRPr="00B25260" w:rsidTr="00361717">
        <w:trPr>
          <w:trHeight w:val="1689"/>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lastRenderedPageBreak/>
              <w:t>15</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автономное учреждение социального обслуживания «Реабилитационный центр «Шелеховский»</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86</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5</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8</w:t>
            </w:r>
          </w:p>
        </w:tc>
      </w:tr>
      <w:tr w:rsidR="00B25260" w:rsidRPr="00B25260" w:rsidTr="002B6CB5">
        <w:trPr>
          <w:trHeight w:val="1968"/>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16</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«Иркутский детский дом-интернат № 1 для умственно отсталых детей»</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91</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w:t>
            </w:r>
            <w:r w:rsidR="00B25260" w:rsidRPr="00B25260">
              <w:rPr>
                <w:rFonts w:ascii="Times New Roman" w:hAnsi="Times New Roman" w:cs="Times New Roman"/>
                <w:color w:val="000000"/>
                <w:sz w:val="24"/>
                <w:szCs w:val="24"/>
              </w:rPr>
              <w:t>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97,</w:t>
            </w:r>
            <w:r w:rsidR="00680BB0" w:rsidRPr="00373C11">
              <w:rPr>
                <w:rFonts w:ascii="Times New Roman" w:hAnsi="Times New Roman" w:cs="Times New Roman"/>
                <w:color w:val="000000"/>
                <w:sz w:val="24"/>
                <w:szCs w:val="24"/>
              </w:rPr>
              <w:t>3</w:t>
            </w:r>
          </w:p>
        </w:tc>
      </w:tr>
      <w:tr w:rsidR="00B25260" w:rsidRPr="00B25260" w:rsidTr="00361717">
        <w:trPr>
          <w:trHeight w:val="2249"/>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17</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97</w:t>
            </w:r>
          </w:p>
        </w:tc>
        <w:tc>
          <w:tcPr>
            <w:tcW w:w="1559"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9</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1</w:t>
            </w:r>
          </w:p>
        </w:tc>
      </w:tr>
      <w:tr w:rsidR="00B25260" w:rsidRPr="00B25260" w:rsidTr="00361717">
        <w:trPr>
          <w:trHeight w:val="2353"/>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18</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 «Сосновая горка»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97</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9</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1</w:t>
            </w:r>
          </w:p>
        </w:tc>
      </w:tr>
      <w:tr w:rsidR="00B25260" w:rsidRPr="00B25260" w:rsidTr="00361717">
        <w:trPr>
          <w:trHeight w:val="2300"/>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19</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«Социально-реабилитационный центр для несовершеннолетних Братского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68</w:t>
            </w:r>
          </w:p>
        </w:tc>
        <w:tc>
          <w:tcPr>
            <w:tcW w:w="1559"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w:t>
            </w:r>
            <w:r w:rsidR="00B25260" w:rsidRPr="00B25260">
              <w:rPr>
                <w:rFonts w:ascii="Times New Roman" w:hAnsi="Times New Roman" w:cs="Times New Roman"/>
                <w:color w:val="000000"/>
                <w:sz w:val="24"/>
                <w:szCs w:val="24"/>
              </w:rPr>
              <w:t>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680BB0" w:rsidP="00441F96">
            <w:pPr>
              <w:jc w:val="center"/>
              <w:rPr>
                <w:color w:val="000000"/>
                <w:sz w:val="24"/>
                <w:szCs w:val="24"/>
              </w:rPr>
            </w:pPr>
            <w:r w:rsidRPr="00373C11">
              <w:rPr>
                <w:rFonts w:ascii="Times New Roman" w:hAnsi="Times New Roman" w:cs="Times New Roman"/>
                <w:color w:val="000000"/>
                <w:sz w:val="24"/>
                <w:szCs w:val="24"/>
              </w:rPr>
              <w:t>90,</w:t>
            </w:r>
            <w:r w:rsidR="00B25260" w:rsidRPr="00373C11">
              <w:rPr>
                <w:rFonts w:ascii="Times New Roman" w:hAnsi="Times New Roman" w:cs="Times New Roman"/>
                <w:color w:val="000000"/>
                <w:sz w:val="24"/>
                <w:szCs w:val="24"/>
              </w:rPr>
              <w:t>4</w:t>
            </w:r>
          </w:p>
        </w:tc>
      </w:tr>
      <w:tr w:rsidR="00B25260" w:rsidRPr="00B25260" w:rsidTr="00361717">
        <w:trPr>
          <w:trHeight w:val="2115"/>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bookmarkStart w:id="20" w:name="_Hlk24898183"/>
            <w:r w:rsidRPr="00B25260">
              <w:rPr>
                <w:rFonts w:ascii="Times New Roman" w:hAnsi="Times New Roman" w:cs="Times New Roman"/>
                <w:sz w:val="24"/>
                <w:szCs w:val="24"/>
              </w:rPr>
              <w:lastRenderedPageBreak/>
              <w:t>20</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«Социально-реабилитационный центр для несовершеннолетних Заларинского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86</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r w:rsidR="00B25260" w:rsidRPr="00B25260">
              <w:rPr>
                <w:rFonts w:ascii="Times New Roman" w:hAnsi="Times New Roman" w:cs="Times New Roman"/>
                <w:color w:val="000000"/>
                <w:sz w:val="24"/>
                <w:szCs w:val="24"/>
              </w:rPr>
              <w:t>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5</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8</w:t>
            </w:r>
          </w:p>
        </w:tc>
      </w:tr>
      <w:bookmarkEnd w:id="20"/>
      <w:tr w:rsidR="00B25260" w:rsidRPr="00B25260" w:rsidTr="00361717">
        <w:trPr>
          <w:trHeight w:val="689"/>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21</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«Социально-реабилитационный центр для несовершеннолетних Иркутского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95</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373C11" w:rsidP="00441F96">
            <w:pPr>
              <w:jc w:val="center"/>
              <w:rPr>
                <w:color w:val="000000"/>
                <w:sz w:val="24"/>
                <w:szCs w:val="24"/>
              </w:rPr>
            </w:pPr>
            <w:r w:rsidRPr="00373C11">
              <w:rPr>
                <w:rFonts w:ascii="Times New Roman" w:hAnsi="Times New Roman" w:cs="Times New Roman"/>
                <w:color w:val="000000"/>
                <w:sz w:val="24"/>
                <w:szCs w:val="24"/>
              </w:rPr>
              <w:t>98,5</w:t>
            </w:r>
          </w:p>
        </w:tc>
      </w:tr>
      <w:tr w:rsidR="00B25260" w:rsidRPr="00B25260" w:rsidTr="00361717">
        <w:trPr>
          <w:trHeight w:val="2249"/>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22</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казенное учреждение социального обслуживания «Социально-реабилитационный центр для несовершеннолетних п. Лесогорска»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80</w:t>
            </w:r>
          </w:p>
        </w:tc>
        <w:tc>
          <w:tcPr>
            <w:tcW w:w="1559"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w:t>
            </w:r>
            <w:r w:rsidR="00B25260" w:rsidRPr="00B25260">
              <w:rPr>
                <w:rFonts w:ascii="Times New Roman" w:hAnsi="Times New Roman" w:cs="Times New Roman"/>
                <w:color w:val="000000"/>
                <w:sz w:val="24"/>
                <w:szCs w:val="24"/>
              </w:rPr>
              <w:t>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4</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0</w:t>
            </w:r>
          </w:p>
        </w:tc>
      </w:tr>
      <w:tr w:rsidR="00B25260" w:rsidRPr="00B25260" w:rsidTr="00361717">
        <w:trPr>
          <w:trHeight w:val="2069"/>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23</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«Социально-реабилитационный центр для несовершеннолетних Нижнеудинского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88</w:t>
            </w:r>
          </w:p>
        </w:tc>
        <w:tc>
          <w:tcPr>
            <w:tcW w:w="1559"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3</w:t>
            </w:r>
            <w:r w:rsidRPr="00373C11">
              <w:rPr>
                <w:rFonts w:ascii="Times New Roman" w:hAnsi="Times New Roman" w:cs="Times New Roman"/>
                <w:color w:val="000000"/>
                <w:sz w:val="24"/>
                <w:szCs w:val="24"/>
              </w:rPr>
              <w:t>,4</w:t>
            </w:r>
          </w:p>
        </w:tc>
      </w:tr>
      <w:tr w:rsidR="00B25260" w:rsidRPr="00B25260" w:rsidTr="00361717">
        <w:trPr>
          <w:trHeight w:val="2300"/>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24</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казенное учреждение социального обслуживания «Социально-реабилитационный центр для несовершеннолетних Усольского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86</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5</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8</w:t>
            </w:r>
          </w:p>
        </w:tc>
      </w:tr>
      <w:tr w:rsidR="00B25260" w:rsidRPr="00B25260" w:rsidTr="00361717">
        <w:trPr>
          <w:trHeight w:val="406"/>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25</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казенное учреждение социального обслуживания «Социально-реабилитационный центр для несовершеннолетних г. Иркутска»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88</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90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93,</w:t>
            </w:r>
            <w:r w:rsidR="00680BB0" w:rsidRPr="00373C11">
              <w:rPr>
                <w:rFonts w:ascii="Times New Roman" w:hAnsi="Times New Roman" w:cs="Times New Roman"/>
                <w:color w:val="000000"/>
                <w:sz w:val="24"/>
                <w:szCs w:val="24"/>
              </w:rPr>
              <w:t>4</w:t>
            </w:r>
          </w:p>
        </w:tc>
      </w:tr>
      <w:tr w:rsidR="00B25260" w:rsidRPr="00B25260" w:rsidTr="002B6CB5">
        <w:trPr>
          <w:trHeight w:val="1854"/>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widowControl w:val="0"/>
              <w:ind w:hanging="24"/>
              <w:jc w:val="center"/>
              <w:rPr>
                <w:sz w:val="24"/>
                <w:szCs w:val="24"/>
              </w:rPr>
            </w:pPr>
            <w:r w:rsidRPr="00373C11">
              <w:rPr>
                <w:rFonts w:ascii="Times New Roman" w:hAnsi="Times New Roman" w:cs="Times New Roman"/>
                <w:sz w:val="24"/>
                <w:szCs w:val="24"/>
              </w:rPr>
              <w:lastRenderedPageBreak/>
              <w:t>26</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rPr>
                <w:color w:val="000000"/>
                <w:sz w:val="24"/>
                <w:szCs w:val="24"/>
              </w:rPr>
            </w:pPr>
            <w:r w:rsidRPr="00373C11">
              <w:rPr>
                <w:rFonts w:ascii="Times New Roman" w:hAnsi="Times New Roman" w:cs="Times New Roman"/>
                <w:color w:val="000000"/>
                <w:sz w:val="24"/>
                <w:szCs w:val="24"/>
              </w:rPr>
              <w:t>Областное государственное казенное учреждение социального обслуживания «Центр социальной помощи семье и детям Аларского района»</w:t>
            </w:r>
          </w:p>
        </w:tc>
        <w:tc>
          <w:tcPr>
            <w:tcW w:w="1500" w:type="dxa"/>
            <w:shd w:val="clear" w:color="auto" w:fill="auto"/>
            <w:tcMar>
              <w:top w:w="0" w:type="dxa"/>
              <w:left w:w="40" w:type="dxa"/>
              <w:bottom w:w="0" w:type="dxa"/>
              <w:right w:w="40" w:type="dxa"/>
            </w:tcMar>
            <w:vAlign w:val="center"/>
          </w:tcPr>
          <w:p w:rsidR="00B25260" w:rsidRPr="00373C11" w:rsidRDefault="00373C11" w:rsidP="00441F96">
            <w:pPr>
              <w:jc w:val="center"/>
              <w:rPr>
                <w:color w:val="000000"/>
                <w:sz w:val="24"/>
                <w:szCs w:val="24"/>
              </w:rPr>
            </w:pPr>
            <w:r>
              <w:rPr>
                <w:rFonts w:ascii="Times New Roman" w:hAnsi="Times New Roman" w:cs="Times New Roman"/>
                <w:color w:val="000000"/>
                <w:sz w:val="24"/>
                <w:szCs w:val="24"/>
              </w:rPr>
              <w:t>89</w:t>
            </w:r>
          </w:p>
        </w:tc>
        <w:tc>
          <w:tcPr>
            <w:tcW w:w="1559" w:type="dxa"/>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373C11"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373C11" w:rsidP="00441F96">
            <w:pPr>
              <w:jc w:val="center"/>
              <w:rPr>
                <w:color w:val="000000"/>
                <w:sz w:val="24"/>
                <w:szCs w:val="24"/>
              </w:rPr>
            </w:pPr>
            <w:r w:rsidRPr="00373C11">
              <w:rPr>
                <w:rFonts w:ascii="Times New Roman" w:hAnsi="Times New Roman" w:cs="Times New Roman"/>
                <w:color w:val="000000"/>
                <w:sz w:val="24"/>
                <w:szCs w:val="24"/>
              </w:rPr>
              <w:t>96,7</w:t>
            </w:r>
          </w:p>
        </w:tc>
      </w:tr>
      <w:tr w:rsidR="00B25260" w:rsidRPr="00B25260" w:rsidTr="004D71BE">
        <w:trPr>
          <w:trHeight w:val="1965"/>
        </w:trPr>
        <w:tc>
          <w:tcPr>
            <w:tcW w:w="589" w:type="dxa"/>
            <w:tcBorders>
              <w:right w:val="single" w:sz="8" w:space="0" w:color="000000"/>
            </w:tcBorders>
            <w:shd w:val="clear" w:color="auto" w:fill="92D050"/>
            <w:tcMar>
              <w:top w:w="0" w:type="dxa"/>
              <w:left w:w="40" w:type="dxa"/>
              <w:bottom w:w="0" w:type="dxa"/>
              <w:right w:w="40" w:type="dxa"/>
            </w:tcMar>
            <w:vAlign w:val="center"/>
          </w:tcPr>
          <w:p w:rsidR="00B25260" w:rsidRPr="004D71BE" w:rsidRDefault="00B25260" w:rsidP="00441F96">
            <w:pPr>
              <w:widowControl w:val="0"/>
              <w:ind w:hanging="24"/>
              <w:jc w:val="center"/>
              <w:rPr>
                <w:sz w:val="24"/>
                <w:szCs w:val="24"/>
              </w:rPr>
            </w:pPr>
            <w:r w:rsidRPr="004D71BE">
              <w:rPr>
                <w:rFonts w:ascii="Times New Roman" w:hAnsi="Times New Roman" w:cs="Times New Roman"/>
                <w:sz w:val="24"/>
                <w:szCs w:val="24"/>
              </w:rPr>
              <w:t>27</w:t>
            </w:r>
          </w:p>
        </w:tc>
        <w:tc>
          <w:tcPr>
            <w:tcW w:w="2994" w:type="dxa"/>
            <w:tcBorders>
              <w:bottom w:val="single" w:sz="8" w:space="0" w:color="000000"/>
              <w:right w:val="single" w:sz="8" w:space="0" w:color="000000"/>
            </w:tcBorders>
            <w:shd w:val="clear" w:color="auto" w:fill="92D050"/>
            <w:tcMar>
              <w:top w:w="0" w:type="dxa"/>
              <w:left w:w="40" w:type="dxa"/>
              <w:bottom w:w="0" w:type="dxa"/>
              <w:right w:w="40" w:type="dxa"/>
            </w:tcMar>
            <w:vAlign w:val="center"/>
          </w:tcPr>
          <w:p w:rsidR="00B25260" w:rsidRPr="004D71BE" w:rsidRDefault="00B25260" w:rsidP="00441F96">
            <w:pPr>
              <w:rPr>
                <w:color w:val="000000"/>
                <w:sz w:val="24"/>
                <w:szCs w:val="24"/>
              </w:rPr>
            </w:pPr>
            <w:r w:rsidRPr="004D71BE">
              <w:rPr>
                <w:rFonts w:ascii="Times New Roman" w:hAnsi="Times New Roman" w:cs="Times New Roman"/>
                <w:color w:val="000000"/>
                <w:sz w:val="24"/>
                <w:szCs w:val="24"/>
              </w:rPr>
              <w:t>Областное государственное казенное учреждение социального обслуживания «Центр социальной помощи семье и детям Казачинско-Ленского района»</w:t>
            </w:r>
          </w:p>
        </w:tc>
        <w:tc>
          <w:tcPr>
            <w:tcW w:w="1500" w:type="dxa"/>
            <w:shd w:val="clear" w:color="auto" w:fill="92D050"/>
            <w:tcMar>
              <w:top w:w="0" w:type="dxa"/>
              <w:left w:w="40" w:type="dxa"/>
              <w:bottom w:w="0" w:type="dxa"/>
              <w:right w:w="40" w:type="dxa"/>
            </w:tcMar>
            <w:vAlign w:val="center"/>
          </w:tcPr>
          <w:p w:rsidR="00B25260" w:rsidRPr="004D71BE" w:rsidRDefault="00373C11" w:rsidP="00441F96">
            <w:pPr>
              <w:jc w:val="center"/>
              <w:rPr>
                <w:color w:val="000000"/>
                <w:sz w:val="24"/>
                <w:szCs w:val="24"/>
              </w:rPr>
            </w:pPr>
            <w:r w:rsidRPr="004D71BE">
              <w:rPr>
                <w:rFonts w:ascii="Times New Roman" w:hAnsi="Times New Roman" w:cs="Times New Roman"/>
                <w:color w:val="000000"/>
                <w:sz w:val="24"/>
                <w:szCs w:val="24"/>
              </w:rPr>
              <w:t>72</w:t>
            </w:r>
          </w:p>
        </w:tc>
        <w:tc>
          <w:tcPr>
            <w:tcW w:w="1559" w:type="dxa"/>
            <w:shd w:val="clear" w:color="auto" w:fill="92D050"/>
            <w:tcMar>
              <w:top w:w="0" w:type="dxa"/>
              <w:left w:w="40" w:type="dxa"/>
              <w:bottom w:w="0" w:type="dxa"/>
              <w:right w:w="40" w:type="dxa"/>
            </w:tcMar>
            <w:vAlign w:val="center"/>
          </w:tcPr>
          <w:p w:rsidR="00B25260" w:rsidRPr="004D71BE" w:rsidRDefault="00B25260" w:rsidP="00441F96">
            <w:pPr>
              <w:jc w:val="center"/>
              <w:rPr>
                <w:color w:val="000000"/>
                <w:sz w:val="24"/>
                <w:szCs w:val="24"/>
              </w:rPr>
            </w:pPr>
            <w:r w:rsidRPr="004D71BE">
              <w:rPr>
                <w:rFonts w:ascii="Times New Roman" w:hAnsi="Times New Roman" w:cs="Times New Roman"/>
                <w:color w:val="000000"/>
                <w:sz w:val="24"/>
                <w:szCs w:val="24"/>
              </w:rPr>
              <w:t>90</w:t>
            </w:r>
          </w:p>
        </w:tc>
        <w:tc>
          <w:tcPr>
            <w:tcW w:w="1560" w:type="dxa"/>
            <w:shd w:val="clear" w:color="auto" w:fill="92D050"/>
            <w:tcMar>
              <w:top w:w="0" w:type="dxa"/>
              <w:left w:w="40" w:type="dxa"/>
              <w:bottom w:w="0" w:type="dxa"/>
              <w:right w:w="40" w:type="dxa"/>
            </w:tcMar>
            <w:vAlign w:val="center"/>
          </w:tcPr>
          <w:p w:rsidR="00B25260" w:rsidRPr="004D71BE" w:rsidRDefault="00373C11" w:rsidP="00441F96">
            <w:pPr>
              <w:jc w:val="center"/>
              <w:rPr>
                <w:color w:val="000000"/>
                <w:sz w:val="24"/>
                <w:szCs w:val="24"/>
              </w:rPr>
            </w:pPr>
            <w:r w:rsidRPr="004D71BE">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92D050"/>
            <w:tcMar>
              <w:top w:w="0" w:type="dxa"/>
              <w:left w:w="40" w:type="dxa"/>
              <w:bottom w:w="0" w:type="dxa"/>
              <w:right w:w="40" w:type="dxa"/>
            </w:tcMar>
            <w:vAlign w:val="center"/>
          </w:tcPr>
          <w:p w:rsidR="00B25260" w:rsidRPr="004D71BE" w:rsidRDefault="00373C11" w:rsidP="00441F96">
            <w:pPr>
              <w:jc w:val="center"/>
              <w:rPr>
                <w:color w:val="000000"/>
                <w:sz w:val="24"/>
                <w:szCs w:val="24"/>
              </w:rPr>
            </w:pPr>
            <w:r w:rsidRPr="004D71BE">
              <w:rPr>
                <w:rFonts w:ascii="Times New Roman" w:hAnsi="Times New Roman" w:cs="Times New Roman"/>
                <w:color w:val="000000"/>
                <w:sz w:val="24"/>
                <w:szCs w:val="24"/>
              </w:rPr>
              <w:t>88,6</w:t>
            </w:r>
          </w:p>
        </w:tc>
      </w:tr>
      <w:tr w:rsidR="00B25260" w:rsidRPr="00B25260" w:rsidTr="00361717">
        <w:trPr>
          <w:trHeight w:val="1824"/>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28</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казенное учреждение социального обслуживания «Центр социальной помощи семье и детям Нижнеилимского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86</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5</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8</w:t>
            </w:r>
          </w:p>
        </w:tc>
      </w:tr>
      <w:tr w:rsidR="00B25260" w:rsidRPr="00B25260" w:rsidTr="00361717">
        <w:trPr>
          <w:trHeight w:val="1826"/>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29</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«Центр социальной помощи семье и детям «Радуга» Братского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86</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5</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8</w:t>
            </w:r>
          </w:p>
        </w:tc>
      </w:tr>
      <w:tr w:rsidR="00B25260" w:rsidRPr="00B25260" w:rsidTr="00361717">
        <w:trPr>
          <w:trHeight w:val="1970"/>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30</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казенное учреждение социального обслуживания «Центр социальной помощи семье и детям Тайшетского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92</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90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4,</w:t>
            </w:r>
            <w:r w:rsidRPr="00373C11">
              <w:rPr>
                <w:rFonts w:ascii="Times New Roman" w:hAnsi="Times New Roman" w:cs="Times New Roman"/>
                <w:color w:val="000000"/>
                <w:sz w:val="24"/>
                <w:szCs w:val="24"/>
              </w:rPr>
              <w:t>6</w:t>
            </w:r>
          </w:p>
        </w:tc>
      </w:tr>
      <w:tr w:rsidR="00B25260" w:rsidRPr="00B25260" w:rsidTr="00361717">
        <w:trPr>
          <w:trHeight w:val="2114"/>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31</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учреждение социального обслуживания «Центр социальной помощи семье и детям г. Усть-Илимска и Усть-Илимского района»</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95</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98,</w:t>
            </w:r>
            <w:r w:rsidR="00680BB0" w:rsidRPr="00373C11">
              <w:rPr>
                <w:rFonts w:ascii="Times New Roman" w:hAnsi="Times New Roman" w:cs="Times New Roman"/>
                <w:color w:val="000000"/>
                <w:sz w:val="24"/>
                <w:szCs w:val="24"/>
              </w:rPr>
              <w:t>5</w:t>
            </w:r>
          </w:p>
        </w:tc>
      </w:tr>
      <w:tr w:rsidR="00B25260" w:rsidRPr="00B25260" w:rsidTr="00361717">
        <w:trPr>
          <w:trHeight w:val="2300"/>
        </w:trPr>
        <w:tc>
          <w:tcPr>
            <w:tcW w:w="589"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lastRenderedPageBreak/>
              <w:t>32</w:t>
            </w:r>
          </w:p>
        </w:tc>
        <w:tc>
          <w:tcPr>
            <w:tcW w:w="2994"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rPr>
                <w:color w:val="000000"/>
                <w:sz w:val="24"/>
                <w:szCs w:val="24"/>
              </w:rPr>
            </w:pPr>
            <w:r w:rsidRPr="00B25260">
              <w:rPr>
                <w:rFonts w:ascii="Times New Roman" w:hAnsi="Times New Roman" w:cs="Times New Roman"/>
                <w:color w:val="000000"/>
                <w:sz w:val="24"/>
                <w:szCs w:val="24"/>
              </w:rPr>
              <w:t>Областное государственное бюджетное профессиональное образовательное учреждение социального обслуживания «Иркутский реабилитационный техникум»</w:t>
            </w:r>
          </w:p>
        </w:tc>
        <w:tc>
          <w:tcPr>
            <w:tcW w:w="150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86</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373C11"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373C11" w:rsidRDefault="00B25260" w:rsidP="00441F96">
            <w:pPr>
              <w:jc w:val="center"/>
              <w:rPr>
                <w:color w:val="000000"/>
                <w:sz w:val="24"/>
                <w:szCs w:val="24"/>
              </w:rPr>
            </w:pPr>
            <w:r w:rsidRPr="00373C11">
              <w:rPr>
                <w:rFonts w:ascii="Times New Roman" w:hAnsi="Times New Roman" w:cs="Times New Roman"/>
                <w:color w:val="000000"/>
                <w:sz w:val="24"/>
                <w:szCs w:val="24"/>
              </w:rPr>
              <w:t>9</w:t>
            </w:r>
            <w:r w:rsidR="00680BB0" w:rsidRPr="00373C11">
              <w:rPr>
                <w:rFonts w:ascii="Times New Roman" w:hAnsi="Times New Roman" w:cs="Times New Roman"/>
                <w:color w:val="000000"/>
                <w:sz w:val="24"/>
                <w:szCs w:val="24"/>
              </w:rPr>
              <w:t>5</w:t>
            </w:r>
            <w:r w:rsidRPr="00373C11">
              <w:rPr>
                <w:rFonts w:ascii="Times New Roman" w:hAnsi="Times New Roman" w:cs="Times New Roman"/>
                <w:color w:val="000000"/>
                <w:sz w:val="24"/>
                <w:szCs w:val="24"/>
              </w:rPr>
              <w:t>,</w:t>
            </w:r>
            <w:r w:rsidR="00680BB0" w:rsidRPr="00373C11">
              <w:rPr>
                <w:rFonts w:ascii="Times New Roman" w:hAnsi="Times New Roman" w:cs="Times New Roman"/>
                <w:color w:val="000000"/>
                <w:sz w:val="24"/>
                <w:szCs w:val="24"/>
              </w:rPr>
              <w:t>8</w:t>
            </w:r>
          </w:p>
        </w:tc>
      </w:tr>
    </w:tbl>
    <w:p w:rsidR="00646240" w:rsidRPr="00486DD2" w:rsidRDefault="00D32143" w:rsidP="00441F96">
      <w:pPr>
        <w:pStyle w:val="2"/>
        <w:tabs>
          <w:tab w:val="left" w:pos="5880"/>
        </w:tabs>
        <w:spacing w:line="240" w:lineRule="auto"/>
        <w:rPr>
          <w:rFonts w:cs="Times New Roman"/>
          <w:szCs w:val="24"/>
        </w:rPr>
      </w:pPr>
      <w:bookmarkStart w:id="21" w:name="_Toc22030677"/>
      <w:r w:rsidRPr="00486DD2">
        <w:rPr>
          <w:rFonts w:cs="Times New Roman"/>
          <w:szCs w:val="24"/>
        </w:rPr>
        <w:t>Критерий 2. Показатели, характеризующие комфортность условий предоставления услуг, в том числе время ожидания предоставления услуг</w:t>
      </w:r>
      <w:bookmarkEnd w:id="21"/>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Критерий представлен двумя показателями:</w:t>
      </w:r>
    </w:p>
    <w:p w:rsidR="00646240" w:rsidRPr="00486DD2" w:rsidRDefault="00D32143" w:rsidP="00441F96">
      <w:pPr>
        <w:spacing w:after="0" w:line="240" w:lineRule="auto"/>
        <w:ind w:firstLine="709"/>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b/>
          <w:sz w:val="24"/>
          <w:szCs w:val="24"/>
        </w:rPr>
        <w:t>Показатель 2.1</w:t>
      </w:r>
      <w:r w:rsidRPr="00486DD2">
        <w:rPr>
          <w:rFonts w:ascii="Times New Roman" w:eastAsia="Times New Roman" w:hAnsi="Times New Roman" w:cs="Times New Roman"/>
          <w:sz w:val="24"/>
          <w:szCs w:val="24"/>
        </w:rPr>
        <w:t>.</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Обеспечение в организации (учреждении) комфортных условий для предоставления услуг:</w:t>
      </w:r>
    </w:p>
    <w:p w:rsidR="00646240" w:rsidRPr="00486DD2" w:rsidRDefault="00D32143" w:rsidP="00441F96">
      <w:pPr>
        <w:numPr>
          <w:ilvl w:val="0"/>
          <w:numId w:val="1"/>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наличие комфортной зоны отдыха (ожидания), оборудованной соответствующей мебелью;</w:t>
      </w:r>
    </w:p>
    <w:p w:rsidR="00646240" w:rsidRPr="00486DD2" w:rsidRDefault="00D32143" w:rsidP="00441F96">
      <w:pPr>
        <w:numPr>
          <w:ilvl w:val="0"/>
          <w:numId w:val="1"/>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наличие и понятность навигации внутри организации (учреждения);</w:t>
      </w:r>
    </w:p>
    <w:p w:rsidR="00646240" w:rsidRPr="00486DD2" w:rsidRDefault="00D32143" w:rsidP="00441F96">
      <w:pPr>
        <w:numPr>
          <w:ilvl w:val="0"/>
          <w:numId w:val="1"/>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наличие и доступность питьевой воды;</w:t>
      </w:r>
    </w:p>
    <w:p w:rsidR="00646240" w:rsidRPr="00486DD2" w:rsidRDefault="00D32143" w:rsidP="00441F96">
      <w:pPr>
        <w:numPr>
          <w:ilvl w:val="0"/>
          <w:numId w:val="1"/>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наличие и доступность санитарно-гигиенических помещений;</w:t>
      </w:r>
    </w:p>
    <w:p w:rsidR="00646240" w:rsidRPr="00486DD2" w:rsidRDefault="00D32143" w:rsidP="00441F96">
      <w:pPr>
        <w:numPr>
          <w:ilvl w:val="0"/>
          <w:numId w:val="1"/>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санитарное состояние помещений организаций;</w:t>
      </w:r>
    </w:p>
    <w:p w:rsidR="00646240" w:rsidRPr="00486DD2" w:rsidRDefault="00D32143" w:rsidP="00441F96">
      <w:pPr>
        <w:numPr>
          <w:ilvl w:val="0"/>
          <w:numId w:val="1"/>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транспортная доступность (возможность доехать до организации (учреждения) на общественном транспорте, наличие парковки);</w:t>
      </w:r>
    </w:p>
    <w:p w:rsidR="00646240" w:rsidRPr="00486DD2" w:rsidRDefault="00D32143" w:rsidP="00441F96">
      <w:pPr>
        <w:numPr>
          <w:ilvl w:val="0"/>
          <w:numId w:val="1"/>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доступность записи на получение услуги (по телефону, на официальном сайте организации (учреждения), посредством Единого портала государственных и муниципальных услуг, при личном посещении в регистратуре или у специалиста организации (учреждения) и пр.).</w:t>
      </w:r>
    </w:p>
    <w:p w:rsidR="00646240" w:rsidRPr="00486DD2" w:rsidRDefault="00D32143" w:rsidP="00441F96">
      <w:pPr>
        <w:spacing w:after="0" w:line="240" w:lineRule="auto"/>
        <w:ind w:firstLine="709"/>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b/>
          <w:sz w:val="24"/>
          <w:szCs w:val="24"/>
        </w:rPr>
        <w:t>Показатель 2.2.</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Время ожидания предоставления услуги (своевременность предоставления услуги в соответствии с записью на прием к специалисту организации (учреждения) для получения услуги, графиком прихода социального работника на дом и пр.).</w:t>
      </w:r>
    </w:p>
    <w:p w:rsidR="00646240" w:rsidRPr="00486DD2" w:rsidRDefault="00D32143" w:rsidP="00441F96">
      <w:pPr>
        <w:spacing w:after="0" w:line="240" w:lineRule="auto"/>
        <w:ind w:firstLine="709"/>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b/>
          <w:sz w:val="24"/>
          <w:szCs w:val="24"/>
        </w:rPr>
        <w:t>Показатель 2.3.</w:t>
      </w:r>
      <w:r w:rsidRPr="00486DD2">
        <w:rPr>
          <w:rFonts w:ascii="Times New Roman" w:eastAsia="Times New Roman" w:hAnsi="Times New Roman" w:cs="Times New Roman"/>
          <w:color w:val="222222"/>
          <w:sz w:val="24"/>
          <w:szCs w:val="24"/>
        </w:rPr>
        <w:t xml:space="preserve"> Доля получателей услуг, удовлетворенных комфортностью условий предоставления услуг (в % от общего числа опрошенных получателей услуг).</w:t>
      </w:r>
    </w:p>
    <w:p w:rsidR="00646240" w:rsidRPr="00486DD2" w:rsidRDefault="00D32143">
      <w:pPr>
        <w:pStyle w:val="3"/>
        <w:spacing w:line="360" w:lineRule="auto"/>
        <w:rPr>
          <w:rFonts w:ascii="Times New Roman" w:hAnsi="Times New Roman"/>
          <w:sz w:val="24"/>
          <w:szCs w:val="24"/>
        </w:rPr>
      </w:pPr>
      <w:bookmarkStart w:id="22" w:name="_Toc21980247"/>
      <w:bookmarkStart w:id="23" w:name="_Toc22030678"/>
      <w:r w:rsidRPr="00486DD2">
        <w:rPr>
          <w:rFonts w:ascii="Times New Roman" w:hAnsi="Times New Roman"/>
          <w:sz w:val="24"/>
          <w:szCs w:val="24"/>
        </w:rPr>
        <w:t>Таблица 2</w:t>
      </w:r>
      <w:bookmarkEnd w:id="22"/>
      <w:bookmarkEnd w:id="23"/>
    </w:p>
    <w:tbl>
      <w:tblPr>
        <w:tblStyle w:val="afffffffb"/>
        <w:tblW w:w="9679"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606"/>
        <w:gridCol w:w="3119"/>
        <w:gridCol w:w="1559"/>
        <w:gridCol w:w="1507"/>
        <w:gridCol w:w="1507"/>
        <w:gridCol w:w="1381"/>
      </w:tblGrid>
      <w:tr w:rsidR="00646240" w:rsidRPr="00B25260" w:rsidTr="0098792E">
        <w:trPr>
          <w:trHeight w:val="756"/>
        </w:trPr>
        <w:tc>
          <w:tcPr>
            <w:tcW w:w="606" w:type="dxa"/>
            <w:shd w:val="clear" w:color="auto" w:fill="auto"/>
            <w:vAlign w:val="center"/>
          </w:tcPr>
          <w:p w:rsidR="00646240" w:rsidRPr="00B25260" w:rsidRDefault="00D32143" w:rsidP="00441F96">
            <w:pPr>
              <w:jc w:val="center"/>
              <w:rPr>
                <w:b/>
                <w:sz w:val="24"/>
                <w:szCs w:val="24"/>
              </w:rPr>
            </w:pPr>
            <w:bookmarkStart w:id="24" w:name="_Hlk24898288"/>
            <w:r w:rsidRPr="00B25260">
              <w:rPr>
                <w:rFonts w:ascii="Times New Roman" w:hAnsi="Times New Roman" w:cs="Times New Roman"/>
                <w:b/>
                <w:sz w:val="24"/>
                <w:szCs w:val="24"/>
              </w:rPr>
              <w:t>№ п/п</w:t>
            </w:r>
          </w:p>
        </w:tc>
        <w:tc>
          <w:tcPr>
            <w:tcW w:w="3119" w:type="dxa"/>
            <w:shd w:val="clear" w:color="auto" w:fill="auto"/>
            <w:vAlign w:val="center"/>
          </w:tcPr>
          <w:p w:rsidR="00646240" w:rsidRPr="00B25260" w:rsidRDefault="00D32143" w:rsidP="00441F96">
            <w:pPr>
              <w:jc w:val="center"/>
              <w:rPr>
                <w:b/>
                <w:sz w:val="24"/>
                <w:szCs w:val="24"/>
              </w:rPr>
            </w:pPr>
            <w:r w:rsidRPr="00B25260">
              <w:rPr>
                <w:rFonts w:ascii="Times New Roman" w:hAnsi="Times New Roman" w:cs="Times New Roman"/>
                <w:b/>
                <w:sz w:val="24"/>
                <w:szCs w:val="24"/>
              </w:rPr>
              <w:t>Наименование организации</w:t>
            </w:r>
          </w:p>
        </w:tc>
        <w:tc>
          <w:tcPr>
            <w:tcW w:w="1559" w:type="dxa"/>
            <w:shd w:val="clear" w:color="auto" w:fill="auto"/>
            <w:vAlign w:val="center"/>
          </w:tcPr>
          <w:p w:rsidR="00646240" w:rsidRPr="00B25260" w:rsidRDefault="00D32143" w:rsidP="00441F96">
            <w:pPr>
              <w:jc w:val="center"/>
              <w:rPr>
                <w:b/>
                <w:sz w:val="24"/>
                <w:szCs w:val="24"/>
              </w:rPr>
            </w:pPr>
            <w:r w:rsidRPr="00B25260">
              <w:rPr>
                <w:rFonts w:ascii="Times New Roman" w:hAnsi="Times New Roman" w:cs="Times New Roman"/>
                <w:b/>
                <w:sz w:val="24"/>
                <w:szCs w:val="24"/>
              </w:rPr>
              <w:t>Показатель 2.1.</w:t>
            </w:r>
          </w:p>
        </w:tc>
        <w:tc>
          <w:tcPr>
            <w:tcW w:w="1507" w:type="dxa"/>
            <w:shd w:val="clear" w:color="auto" w:fill="auto"/>
            <w:vAlign w:val="center"/>
          </w:tcPr>
          <w:p w:rsidR="00646240" w:rsidRPr="00B25260" w:rsidRDefault="0045179B" w:rsidP="00441F96">
            <w:pPr>
              <w:jc w:val="center"/>
              <w:rPr>
                <w:b/>
                <w:sz w:val="24"/>
                <w:szCs w:val="24"/>
              </w:rPr>
            </w:pPr>
            <w:r w:rsidRPr="00B25260">
              <w:rPr>
                <w:rFonts w:ascii="Times New Roman" w:hAnsi="Times New Roman" w:cs="Times New Roman"/>
                <w:b/>
                <w:sz w:val="24"/>
                <w:szCs w:val="24"/>
              </w:rPr>
              <w:t>Показатель 2.3</w:t>
            </w:r>
            <w:r w:rsidR="00D32143" w:rsidRPr="00B25260">
              <w:rPr>
                <w:rFonts w:ascii="Times New Roman" w:hAnsi="Times New Roman" w:cs="Times New Roman"/>
                <w:b/>
                <w:sz w:val="24"/>
                <w:szCs w:val="24"/>
              </w:rPr>
              <w:t>.</w:t>
            </w:r>
          </w:p>
        </w:tc>
        <w:tc>
          <w:tcPr>
            <w:tcW w:w="1507" w:type="dxa"/>
            <w:shd w:val="clear" w:color="auto" w:fill="auto"/>
            <w:vAlign w:val="center"/>
          </w:tcPr>
          <w:p w:rsidR="00646240" w:rsidRPr="00B25260" w:rsidRDefault="00D32143" w:rsidP="00441F96">
            <w:pPr>
              <w:jc w:val="center"/>
              <w:rPr>
                <w:b/>
                <w:sz w:val="24"/>
                <w:szCs w:val="24"/>
              </w:rPr>
            </w:pPr>
            <w:r w:rsidRPr="00B25260">
              <w:rPr>
                <w:rFonts w:ascii="Times New Roman" w:hAnsi="Times New Roman" w:cs="Times New Roman"/>
                <w:b/>
                <w:sz w:val="24"/>
                <w:szCs w:val="24"/>
              </w:rPr>
              <w:t>Показатель 2.</w:t>
            </w:r>
            <w:r w:rsidR="0045179B" w:rsidRPr="00B25260">
              <w:rPr>
                <w:rFonts w:ascii="Times New Roman" w:hAnsi="Times New Roman" w:cs="Times New Roman"/>
                <w:b/>
                <w:sz w:val="24"/>
                <w:szCs w:val="24"/>
              </w:rPr>
              <w:t>2</w:t>
            </w:r>
          </w:p>
        </w:tc>
        <w:tc>
          <w:tcPr>
            <w:tcW w:w="1381" w:type="dxa"/>
            <w:shd w:val="clear" w:color="auto" w:fill="auto"/>
            <w:vAlign w:val="center"/>
          </w:tcPr>
          <w:p w:rsidR="00646240" w:rsidRPr="00181B5F" w:rsidRDefault="00D32143" w:rsidP="00441F96">
            <w:pPr>
              <w:jc w:val="center"/>
              <w:rPr>
                <w:b/>
                <w:sz w:val="24"/>
                <w:szCs w:val="24"/>
              </w:rPr>
            </w:pPr>
            <w:r w:rsidRPr="00181B5F">
              <w:rPr>
                <w:rFonts w:ascii="Times New Roman" w:hAnsi="Times New Roman" w:cs="Times New Roman"/>
                <w:b/>
                <w:sz w:val="24"/>
                <w:szCs w:val="24"/>
              </w:rPr>
              <w:t>Итого</w:t>
            </w:r>
            <w:r w:rsidRPr="00181B5F">
              <w:rPr>
                <w:rFonts w:ascii="Times New Roman" w:hAnsi="Times New Roman" w:cs="Times New Roman"/>
                <w:b/>
                <w:sz w:val="24"/>
                <w:szCs w:val="24"/>
              </w:rPr>
              <w:br/>
              <w:t>по крит. 2</w:t>
            </w:r>
          </w:p>
        </w:tc>
      </w:tr>
      <w:tr w:rsidR="00B25260" w:rsidRPr="00B25260" w:rsidTr="0098792E">
        <w:trPr>
          <w:trHeight w:val="20"/>
        </w:trPr>
        <w:tc>
          <w:tcPr>
            <w:tcW w:w="606" w:type="dxa"/>
            <w:tcBorders>
              <w:top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w:t>
            </w:r>
          </w:p>
        </w:tc>
        <w:tc>
          <w:tcPr>
            <w:tcW w:w="3119"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«Ангарский психоневрологический интернат»</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96</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96,14</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AB0112" w:rsidP="00441F96">
            <w:pPr>
              <w:jc w:val="center"/>
              <w:rPr>
                <w:color w:val="000000"/>
                <w:sz w:val="24"/>
                <w:szCs w:val="24"/>
              </w:rPr>
            </w:pPr>
            <w:r w:rsidRPr="00181B5F">
              <w:rPr>
                <w:rFonts w:ascii="Times New Roman" w:hAnsi="Times New Roman" w:cs="Times New Roman"/>
                <w:color w:val="000000"/>
                <w:sz w:val="24"/>
                <w:szCs w:val="24"/>
              </w:rPr>
              <w:t>98,8</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 xml:space="preserve">Областное государственное бюджетное учреждение социального обслуживания «Баракшинский психоневрологический </w:t>
            </w:r>
            <w:r w:rsidRPr="00B25260">
              <w:rPr>
                <w:rFonts w:ascii="Times New Roman" w:hAnsi="Times New Roman" w:cs="Times New Roman"/>
                <w:sz w:val="24"/>
                <w:szCs w:val="24"/>
              </w:rPr>
              <w:lastRenderedPageBreak/>
              <w:t>интернат»</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lastRenderedPageBreak/>
              <w:t>20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51</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61,</w:t>
            </w:r>
            <w:r w:rsidR="00AB0112" w:rsidRPr="00181B5F">
              <w:rPr>
                <w:rFonts w:ascii="Times New Roman" w:hAnsi="Times New Roman" w:cs="Times New Roman"/>
                <w:color w:val="000000"/>
                <w:sz w:val="24"/>
                <w:szCs w:val="24"/>
              </w:rPr>
              <w:t>3</w:t>
            </w:r>
          </w:p>
        </w:tc>
      </w:tr>
      <w:tr w:rsidR="00B25260" w:rsidRPr="00B25260" w:rsidTr="0098792E">
        <w:trPr>
          <w:trHeight w:val="1641"/>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lastRenderedPageBreak/>
              <w:t>3</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«Психоневрологический интернат п. «Водопадный»</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181B5F" w:rsidP="00441F96">
            <w:pPr>
              <w:jc w:val="center"/>
              <w:rPr>
                <w:color w:val="000000"/>
                <w:sz w:val="24"/>
                <w:szCs w:val="24"/>
              </w:rPr>
            </w:pPr>
            <w:r>
              <w:rPr>
                <w:rFonts w:ascii="Times New Roman" w:hAnsi="Times New Roman" w:cs="Times New Roman"/>
                <w:color w:val="000000"/>
                <w:sz w:val="24"/>
                <w:szCs w:val="24"/>
              </w:rPr>
              <w:t>88</w:t>
            </w:r>
            <w:r w:rsidR="00B51BC9">
              <w:rPr>
                <w:rFonts w:ascii="Times New Roman" w:hAnsi="Times New Roman" w:cs="Times New Roman"/>
                <w:color w:val="000000"/>
                <w:sz w:val="24"/>
                <w:szCs w:val="24"/>
              </w:rPr>
              <w:t>,0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4</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«Пуляевский психоневрологический интернат»</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98</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8</w:t>
            </w:r>
            <w:r w:rsidR="00AB0112" w:rsidRPr="00181B5F">
              <w:rPr>
                <w:rFonts w:ascii="Times New Roman" w:hAnsi="Times New Roman" w:cs="Times New Roman"/>
                <w:color w:val="000000"/>
                <w:sz w:val="24"/>
                <w:szCs w:val="24"/>
              </w:rPr>
              <w:t>7,4</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5</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«Саянский психоневрологический интернат»</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95</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AB0112" w:rsidP="00441F96">
            <w:pPr>
              <w:jc w:val="center"/>
              <w:rPr>
                <w:color w:val="000000"/>
                <w:sz w:val="24"/>
                <w:szCs w:val="24"/>
              </w:rPr>
            </w:pPr>
            <w:r w:rsidRPr="00181B5F">
              <w:rPr>
                <w:rFonts w:ascii="Times New Roman" w:hAnsi="Times New Roman" w:cs="Times New Roman"/>
                <w:color w:val="000000"/>
                <w:sz w:val="24"/>
                <w:szCs w:val="24"/>
              </w:rPr>
              <w:t>86,</w:t>
            </w:r>
            <w:r w:rsidR="00B25260" w:rsidRPr="00181B5F">
              <w:rPr>
                <w:rFonts w:ascii="Times New Roman" w:hAnsi="Times New Roman" w:cs="Times New Roman"/>
                <w:color w:val="000000"/>
                <w:sz w:val="24"/>
                <w:szCs w:val="24"/>
              </w:rPr>
              <w:t>5</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6</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«Тулунскийпсихоневрологический интернат»</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99</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AB0112" w:rsidP="00441F96">
            <w:pPr>
              <w:jc w:val="center"/>
              <w:rPr>
                <w:color w:val="000000"/>
                <w:sz w:val="24"/>
                <w:szCs w:val="24"/>
              </w:rPr>
            </w:pPr>
            <w:r w:rsidRPr="00181B5F">
              <w:rPr>
                <w:rFonts w:ascii="Times New Roman" w:hAnsi="Times New Roman" w:cs="Times New Roman"/>
                <w:color w:val="000000"/>
                <w:sz w:val="24"/>
                <w:szCs w:val="24"/>
              </w:rPr>
              <w:t>87,</w:t>
            </w:r>
            <w:r w:rsidR="00B25260" w:rsidRPr="00181B5F">
              <w:rPr>
                <w:rFonts w:ascii="Times New Roman" w:hAnsi="Times New Roman" w:cs="Times New Roman"/>
                <w:color w:val="000000"/>
                <w:sz w:val="24"/>
                <w:szCs w:val="24"/>
              </w:rPr>
              <w:t>7</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7</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«Тулюшкинский психоневрологический интернат»</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51BC9" w:rsidP="00441F96">
            <w:pPr>
              <w:jc w:val="center"/>
              <w:rPr>
                <w:color w:val="000000"/>
                <w:sz w:val="24"/>
                <w:szCs w:val="24"/>
              </w:rPr>
            </w:pPr>
            <w:r>
              <w:rPr>
                <w:rFonts w:ascii="Times New Roman" w:hAnsi="Times New Roman" w:cs="Times New Roman"/>
                <w:color w:val="000000"/>
                <w:sz w:val="24"/>
                <w:szCs w:val="24"/>
              </w:rPr>
              <w:t>88,0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8</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«Братский дом-интернат для престарелых и инвалидов»</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97</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99,</w:t>
            </w:r>
            <w:r w:rsidR="00AB0112" w:rsidRPr="00181B5F">
              <w:rPr>
                <w:rFonts w:ascii="Times New Roman" w:hAnsi="Times New Roman" w:cs="Times New Roman"/>
                <w:color w:val="000000"/>
                <w:sz w:val="24"/>
                <w:szCs w:val="24"/>
              </w:rPr>
              <w:t>1</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9</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«Ново-Ленинский дом-интернат для престарелых и инвалидов»</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99</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93,</w:t>
            </w:r>
            <w:r w:rsidR="00AB0112" w:rsidRPr="00181B5F">
              <w:rPr>
                <w:rFonts w:ascii="Times New Roman" w:hAnsi="Times New Roman" w:cs="Times New Roman"/>
                <w:color w:val="000000"/>
                <w:sz w:val="24"/>
                <w:szCs w:val="24"/>
              </w:rPr>
              <w:t>7</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lastRenderedPageBreak/>
              <w:t>10</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«Усть-Илимский дом-интернат для престарелых и инвалидов «Лидер»</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98</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87,</w:t>
            </w:r>
            <w:r w:rsidR="00AB0112" w:rsidRPr="00181B5F">
              <w:rPr>
                <w:rFonts w:ascii="Times New Roman" w:hAnsi="Times New Roman" w:cs="Times New Roman"/>
                <w:color w:val="000000"/>
                <w:sz w:val="24"/>
                <w:szCs w:val="24"/>
              </w:rPr>
              <w:t>4</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11</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п. Усть-Ордынский»</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51BC9" w:rsidP="00441F96">
            <w:pPr>
              <w:jc w:val="center"/>
              <w:rPr>
                <w:color w:val="000000"/>
                <w:sz w:val="24"/>
                <w:szCs w:val="24"/>
              </w:rPr>
            </w:pPr>
            <w:r>
              <w:rPr>
                <w:rFonts w:ascii="Times New Roman" w:hAnsi="Times New Roman" w:cs="Times New Roman"/>
                <w:color w:val="000000"/>
                <w:sz w:val="24"/>
                <w:szCs w:val="24"/>
              </w:rPr>
              <w:t>100,0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12</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г. Черемхово и Черемховского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97</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87,</w:t>
            </w:r>
            <w:r w:rsidR="00AB0112" w:rsidRPr="00181B5F">
              <w:rPr>
                <w:rFonts w:ascii="Times New Roman" w:hAnsi="Times New Roman" w:cs="Times New Roman"/>
                <w:color w:val="000000"/>
                <w:sz w:val="24"/>
                <w:szCs w:val="24"/>
              </w:rPr>
              <w:t>1</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13</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«Заларинский специальный дом-интернат для престарелых и инвалидов»</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51BC9" w:rsidP="00441F96">
            <w:pPr>
              <w:jc w:val="center"/>
              <w:rPr>
                <w:color w:val="000000"/>
                <w:sz w:val="24"/>
                <w:szCs w:val="24"/>
              </w:rPr>
            </w:pPr>
            <w:r>
              <w:rPr>
                <w:rFonts w:ascii="Times New Roman" w:hAnsi="Times New Roman" w:cs="Times New Roman"/>
                <w:color w:val="000000"/>
                <w:sz w:val="24"/>
                <w:szCs w:val="24"/>
              </w:rPr>
              <w:t>94,0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14</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«Марковский геронтологический центр»</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99</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99,</w:t>
            </w:r>
            <w:r w:rsidR="00AB0112" w:rsidRPr="00181B5F">
              <w:rPr>
                <w:rFonts w:ascii="Times New Roman" w:hAnsi="Times New Roman" w:cs="Times New Roman"/>
                <w:color w:val="000000"/>
                <w:sz w:val="24"/>
                <w:szCs w:val="24"/>
              </w:rPr>
              <w:t>7</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15</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«Реабилитационный центр «Шелеховский»</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51BC9" w:rsidP="00441F96">
            <w:pPr>
              <w:jc w:val="center"/>
              <w:rPr>
                <w:color w:val="000000"/>
                <w:sz w:val="24"/>
                <w:szCs w:val="24"/>
              </w:rPr>
            </w:pPr>
            <w:r>
              <w:rPr>
                <w:rFonts w:ascii="Times New Roman" w:hAnsi="Times New Roman" w:cs="Times New Roman"/>
                <w:color w:val="000000"/>
                <w:sz w:val="24"/>
                <w:szCs w:val="24"/>
              </w:rPr>
              <w:t>94,0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16</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«Иркутский детский дом-интернат № 1 для умственно отсталых детей»</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99</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93,</w:t>
            </w:r>
            <w:r w:rsidR="00AB0112" w:rsidRPr="00181B5F">
              <w:rPr>
                <w:rFonts w:ascii="Times New Roman" w:hAnsi="Times New Roman" w:cs="Times New Roman"/>
                <w:color w:val="000000"/>
                <w:sz w:val="24"/>
                <w:szCs w:val="24"/>
              </w:rPr>
              <w:t>7</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lastRenderedPageBreak/>
              <w:t>17</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51BC9" w:rsidP="00441F96">
            <w:pPr>
              <w:jc w:val="center"/>
              <w:rPr>
                <w:color w:val="000000"/>
                <w:sz w:val="24"/>
                <w:szCs w:val="24"/>
              </w:rPr>
            </w:pPr>
            <w:r>
              <w:rPr>
                <w:rFonts w:ascii="Times New Roman" w:hAnsi="Times New Roman" w:cs="Times New Roman"/>
                <w:color w:val="000000"/>
                <w:sz w:val="24"/>
                <w:szCs w:val="24"/>
              </w:rPr>
              <w:t>100,0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18</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 «Сосновая горка»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AB0112"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AB0112" w:rsidP="00441F96">
            <w:pPr>
              <w:jc w:val="center"/>
              <w:rPr>
                <w:color w:val="000000"/>
                <w:sz w:val="24"/>
                <w:szCs w:val="24"/>
              </w:rPr>
            </w:pPr>
            <w:r w:rsidRPr="00181B5F">
              <w:rPr>
                <w:rFonts w:ascii="Times New Roman" w:hAnsi="Times New Roman" w:cs="Times New Roman"/>
                <w:color w:val="000000"/>
                <w:sz w:val="24"/>
                <w:szCs w:val="24"/>
              </w:rPr>
              <w:t>100</w:t>
            </w:r>
            <w:r w:rsidR="00B25260" w:rsidRPr="00181B5F">
              <w:rPr>
                <w:rFonts w:ascii="Times New Roman" w:hAnsi="Times New Roman" w:cs="Times New Roman"/>
                <w:color w:val="000000"/>
                <w:sz w:val="24"/>
                <w:szCs w:val="24"/>
              </w:rPr>
              <w:t>,</w:t>
            </w:r>
            <w:r w:rsidR="00181B5F">
              <w:rPr>
                <w:rFonts w:ascii="Times New Roman" w:hAnsi="Times New Roman" w:cs="Times New Roman"/>
                <w:color w:val="000000"/>
                <w:sz w:val="24"/>
                <w:szCs w:val="24"/>
              </w:rPr>
              <w:t>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19</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Братского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88</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181B5F" w:rsidP="00441F96">
            <w:pPr>
              <w:jc w:val="center"/>
              <w:rPr>
                <w:color w:val="000000"/>
                <w:sz w:val="24"/>
                <w:szCs w:val="24"/>
              </w:rPr>
            </w:pPr>
            <w:r>
              <w:rPr>
                <w:rFonts w:ascii="Times New Roman" w:hAnsi="Times New Roman" w:cs="Times New Roman"/>
                <w:color w:val="000000"/>
                <w:sz w:val="24"/>
                <w:szCs w:val="24"/>
              </w:rPr>
              <w:t>90,4</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20</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Заларинского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181B5F" w:rsidP="00441F96">
            <w:pPr>
              <w:jc w:val="center"/>
              <w:rPr>
                <w:color w:val="000000"/>
                <w:sz w:val="24"/>
                <w:szCs w:val="24"/>
              </w:rPr>
            </w:pPr>
            <w:r>
              <w:rPr>
                <w:rFonts w:ascii="Times New Roman" w:hAnsi="Times New Roman" w:cs="Times New Roman"/>
                <w:color w:val="000000"/>
                <w:sz w:val="24"/>
                <w:szCs w:val="24"/>
              </w:rPr>
              <w:t>94,0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21</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Иркутского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AB0112"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AB0112" w:rsidP="00441F96">
            <w:pPr>
              <w:jc w:val="center"/>
              <w:rPr>
                <w:color w:val="000000"/>
                <w:sz w:val="24"/>
                <w:szCs w:val="24"/>
              </w:rPr>
            </w:pPr>
            <w:r w:rsidRPr="00181B5F">
              <w:rPr>
                <w:rFonts w:ascii="Times New Roman" w:hAnsi="Times New Roman" w:cs="Times New Roman"/>
                <w:color w:val="000000"/>
                <w:sz w:val="24"/>
                <w:szCs w:val="24"/>
              </w:rPr>
              <w:t>100</w:t>
            </w:r>
            <w:r w:rsidR="00B25260" w:rsidRPr="00181B5F">
              <w:rPr>
                <w:rFonts w:ascii="Times New Roman" w:hAnsi="Times New Roman" w:cs="Times New Roman"/>
                <w:color w:val="000000"/>
                <w:sz w:val="24"/>
                <w:szCs w:val="24"/>
              </w:rPr>
              <w:t>,</w:t>
            </w:r>
            <w:r w:rsidR="00B51BC9">
              <w:rPr>
                <w:rFonts w:ascii="Times New Roman" w:hAnsi="Times New Roman" w:cs="Times New Roman"/>
                <w:color w:val="000000"/>
                <w:sz w:val="24"/>
                <w:szCs w:val="24"/>
              </w:rPr>
              <w:t>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22</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 xml:space="preserve">Областное государственное казенное учреждение социального обслуживания «Социально-реабилитационный центр для несовершеннолетних п. </w:t>
            </w:r>
            <w:r w:rsidRPr="00B25260">
              <w:rPr>
                <w:rFonts w:ascii="Times New Roman" w:hAnsi="Times New Roman" w:cs="Times New Roman"/>
                <w:sz w:val="24"/>
                <w:szCs w:val="24"/>
              </w:rPr>
              <w:lastRenderedPageBreak/>
              <w:t>Лесогорска»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lastRenderedPageBreak/>
              <w:t>60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97</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AB0112" w:rsidP="00441F96">
            <w:pPr>
              <w:jc w:val="center"/>
              <w:rPr>
                <w:color w:val="000000"/>
                <w:sz w:val="24"/>
                <w:szCs w:val="24"/>
              </w:rPr>
            </w:pPr>
            <w:r w:rsidRPr="00181B5F">
              <w:rPr>
                <w:rFonts w:ascii="Times New Roman" w:hAnsi="Times New Roman" w:cs="Times New Roman"/>
                <w:color w:val="000000"/>
                <w:sz w:val="24"/>
                <w:szCs w:val="24"/>
              </w:rPr>
              <w:t>87,1</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lastRenderedPageBreak/>
              <w:t>23</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Нижнеудинского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51BC9" w:rsidP="00441F96">
            <w:pPr>
              <w:jc w:val="center"/>
              <w:rPr>
                <w:color w:val="000000"/>
                <w:sz w:val="24"/>
                <w:szCs w:val="24"/>
              </w:rPr>
            </w:pPr>
            <w:r>
              <w:rPr>
                <w:rFonts w:ascii="Times New Roman" w:hAnsi="Times New Roman" w:cs="Times New Roman"/>
                <w:color w:val="000000"/>
                <w:sz w:val="24"/>
                <w:szCs w:val="24"/>
              </w:rPr>
              <w:t>94,0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24</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Усольского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51BC9" w:rsidP="00441F96">
            <w:pPr>
              <w:jc w:val="center"/>
              <w:rPr>
                <w:color w:val="000000"/>
                <w:sz w:val="24"/>
                <w:szCs w:val="24"/>
              </w:rPr>
            </w:pPr>
            <w:r>
              <w:rPr>
                <w:rFonts w:ascii="Times New Roman" w:hAnsi="Times New Roman" w:cs="Times New Roman"/>
                <w:color w:val="000000"/>
                <w:sz w:val="24"/>
                <w:szCs w:val="24"/>
              </w:rPr>
              <w:t>94,0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25</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г. Иркутска»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51BC9" w:rsidP="00441F96">
            <w:pPr>
              <w:jc w:val="center"/>
              <w:rPr>
                <w:color w:val="000000"/>
                <w:sz w:val="24"/>
                <w:szCs w:val="24"/>
              </w:rPr>
            </w:pPr>
            <w:r>
              <w:rPr>
                <w:rFonts w:ascii="Times New Roman" w:hAnsi="Times New Roman" w:cs="Times New Roman"/>
                <w:color w:val="000000"/>
                <w:sz w:val="24"/>
                <w:szCs w:val="24"/>
              </w:rPr>
              <w:t>100,0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widowControl w:val="0"/>
              <w:jc w:val="center"/>
              <w:rPr>
                <w:sz w:val="24"/>
                <w:szCs w:val="24"/>
              </w:rPr>
            </w:pPr>
            <w:r w:rsidRPr="00181B5F">
              <w:rPr>
                <w:rFonts w:ascii="Times New Roman" w:hAnsi="Times New Roman" w:cs="Times New Roman"/>
                <w:sz w:val="24"/>
                <w:szCs w:val="24"/>
              </w:rPr>
              <w:t>26</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widowControl w:val="0"/>
              <w:rPr>
                <w:sz w:val="24"/>
                <w:szCs w:val="24"/>
              </w:rPr>
            </w:pPr>
            <w:r w:rsidRPr="00181B5F">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Аларского района»</w:t>
            </w:r>
          </w:p>
        </w:tc>
        <w:tc>
          <w:tcPr>
            <w:tcW w:w="1559" w:type="dxa"/>
            <w:shd w:val="clear" w:color="auto" w:fill="auto"/>
            <w:tcMar>
              <w:top w:w="0" w:type="dxa"/>
              <w:left w:w="40" w:type="dxa"/>
              <w:bottom w:w="0" w:type="dxa"/>
              <w:right w:w="40" w:type="dxa"/>
            </w:tcMar>
            <w:vAlign w:val="center"/>
          </w:tcPr>
          <w:p w:rsidR="00B25260" w:rsidRPr="00181B5F" w:rsidRDefault="00181B5F" w:rsidP="00441F96">
            <w:pPr>
              <w:jc w:val="center"/>
              <w:rPr>
                <w:color w:val="000000"/>
                <w:sz w:val="24"/>
                <w:szCs w:val="24"/>
              </w:rPr>
            </w:pPr>
            <w:r w:rsidRPr="00181B5F">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181B5F" w:rsidRDefault="00181B5F" w:rsidP="00441F96">
            <w:pPr>
              <w:jc w:val="center"/>
              <w:rPr>
                <w:color w:val="000000"/>
                <w:sz w:val="24"/>
                <w:szCs w:val="24"/>
              </w:rPr>
            </w:pPr>
            <w:r w:rsidRPr="00181B5F">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181B5F" w:rsidP="00441F96">
            <w:pPr>
              <w:jc w:val="center"/>
              <w:rPr>
                <w:color w:val="000000"/>
                <w:sz w:val="24"/>
                <w:szCs w:val="24"/>
              </w:rPr>
            </w:pPr>
            <w:r>
              <w:rPr>
                <w:rFonts w:ascii="Times New Roman" w:hAnsi="Times New Roman" w:cs="Times New Roman"/>
                <w:color w:val="000000"/>
                <w:sz w:val="24"/>
                <w:szCs w:val="24"/>
              </w:rPr>
              <w:t>100,0</w:t>
            </w:r>
          </w:p>
        </w:tc>
      </w:tr>
      <w:tr w:rsidR="00B25260" w:rsidRPr="00B25260" w:rsidTr="004D71BE">
        <w:trPr>
          <w:trHeight w:val="20"/>
        </w:trPr>
        <w:tc>
          <w:tcPr>
            <w:tcW w:w="606" w:type="dxa"/>
            <w:tcBorders>
              <w:right w:val="single" w:sz="8" w:space="0" w:color="000000"/>
            </w:tcBorders>
            <w:shd w:val="clear" w:color="auto" w:fill="92D050"/>
            <w:tcMar>
              <w:top w:w="0" w:type="dxa"/>
              <w:left w:w="40" w:type="dxa"/>
              <w:bottom w:w="0" w:type="dxa"/>
              <w:right w:w="40" w:type="dxa"/>
            </w:tcMar>
            <w:vAlign w:val="center"/>
          </w:tcPr>
          <w:p w:rsidR="00B25260" w:rsidRPr="004D71BE" w:rsidRDefault="00B25260" w:rsidP="00441F96">
            <w:pPr>
              <w:widowControl w:val="0"/>
              <w:jc w:val="center"/>
              <w:rPr>
                <w:sz w:val="24"/>
                <w:szCs w:val="24"/>
              </w:rPr>
            </w:pPr>
            <w:r w:rsidRPr="004D71BE">
              <w:rPr>
                <w:rFonts w:ascii="Times New Roman" w:hAnsi="Times New Roman" w:cs="Times New Roman"/>
                <w:sz w:val="24"/>
                <w:szCs w:val="24"/>
              </w:rPr>
              <w:t>27</w:t>
            </w:r>
          </w:p>
        </w:tc>
        <w:tc>
          <w:tcPr>
            <w:tcW w:w="3119" w:type="dxa"/>
            <w:tcBorders>
              <w:bottom w:val="single" w:sz="8" w:space="0" w:color="000000"/>
              <w:right w:val="single" w:sz="8" w:space="0" w:color="000000"/>
            </w:tcBorders>
            <w:shd w:val="clear" w:color="auto" w:fill="92D050"/>
            <w:tcMar>
              <w:top w:w="0" w:type="dxa"/>
              <w:left w:w="40" w:type="dxa"/>
              <w:bottom w:w="0" w:type="dxa"/>
              <w:right w:w="40" w:type="dxa"/>
            </w:tcMar>
            <w:vAlign w:val="center"/>
          </w:tcPr>
          <w:p w:rsidR="00B25260" w:rsidRPr="004D71BE" w:rsidRDefault="00B25260" w:rsidP="00441F96">
            <w:pPr>
              <w:widowControl w:val="0"/>
              <w:rPr>
                <w:sz w:val="24"/>
                <w:szCs w:val="24"/>
              </w:rPr>
            </w:pPr>
            <w:r w:rsidRPr="004D71BE">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Казачинско-Ленского района»</w:t>
            </w:r>
          </w:p>
        </w:tc>
        <w:tc>
          <w:tcPr>
            <w:tcW w:w="1559" w:type="dxa"/>
            <w:shd w:val="clear" w:color="auto" w:fill="92D050"/>
            <w:tcMar>
              <w:top w:w="0" w:type="dxa"/>
              <w:left w:w="40" w:type="dxa"/>
              <w:bottom w:w="0" w:type="dxa"/>
              <w:right w:w="40" w:type="dxa"/>
            </w:tcMar>
            <w:vAlign w:val="center"/>
          </w:tcPr>
          <w:p w:rsidR="00B25260" w:rsidRPr="004D71BE" w:rsidRDefault="00B25260" w:rsidP="00441F96">
            <w:pPr>
              <w:jc w:val="center"/>
              <w:rPr>
                <w:color w:val="000000"/>
                <w:sz w:val="24"/>
                <w:szCs w:val="24"/>
              </w:rPr>
            </w:pPr>
            <w:r w:rsidRPr="004D71BE">
              <w:rPr>
                <w:rFonts w:ascii="Times New Roman" w:hAnsi="Times New Roman" w:cs="Times New Roman"/>
                <w:color w:val="000000"/>
                <w:sz w:val="24"/>
                <w:szCs w:val="24"/>
              </w:rPr>
              <w:t>60</w:t>
            </w:r>
          </w:p>
        </w:tc>
        <w:tc>
          <w:tcPr>
            <w:tcW w:w="1507" w:type="dxa"/>
            <w:shd w:val="clear" w:color="auto" w:fill="92D050"/>
            <w:tcMar>
              <w:top w:w="0" w:type="dxa"/>
              <w:left w:w="40" w:type="dxa"/>
              <w:bottom w:w="0" w:type="dxa"/>
              <w:right w:w="40" w:type="dxa"/>
            </w:tcMar>
            <w:vAlign w:val="center"/>
          </w:tcPr>
          <w:p w:rsidR="00B25260" w:rsidRPr="004D71BE" w:rsidRDefault="00B25260" w:rsidP="00441F96">
            <w:pPr>
              <w:jc w:val="center"/>
              <w:rPr>
                <w:color w:val="000000"/>
                <w:sz w:val="24"/>
                <w:szCs w:val="24"/>
              </w:rPr>
            </w:pPr>
            <w:r w:rsidRPr="004D71BE">
              <w:rPr>
                <w:rFonts w:ascii="Times New Roman" w:hAnsi="Times New Roman" w:cs="Times New Roman"/>
                <w:color w:val="000000"/>
                <w:sz w:val="24"/>
                <w:szCs w:val="24"/>
              </w:rPr>
              <w:t>100</w:t>
            </w:r>
          </w:p>
        </w:tc>
        <w:tc>
          <w:tcPr>
            <w:tcW w:w="1507" w:type="dxa"/>
            <w:shd w:val="clear" w:color="auto" w:fill="92D050"/>
            <w:tcMar>
              <w:top w:w="0" w:type="dxa"/>
              <w:left w:w="40" w:type="dxa"/>
              <w:bottom w:w="0" w:type="dxa"/>
              <w:right w:w="40" w:type="dxa"/>
            </w:tcMar>
            <w:vAlign w:val="center"/>
          </w:tcPr>
          <w:p w:rsidR="00B25260" w:rsidRPr="004D71BE" w:rsidRDefault="00181B5F" w:rsidP="00441F96">
            <w:pPr>
              <w:jc w:val="center"/>
              <w:rPr>
                <w:color w:val="000000"/>
                <w:sz w:val="24"/>
                <w:szCs w:val="24"/>
              </w:rPr>
            </w:pPr>
            <w:r w:rsidRPr="004D71BE">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92D050"/>
            <w:tcMar>
              <w:top w:w="0" w:type="dxa"/>
              <w:left w:w="40" w:type="dxa"/>
              <w:bottom w:w="0" w:type="dxa"/>
              <w:right w:w="40" w:type="dxa"/>
            </w:tcMar>
            <w:vAlign w:val="center"/>
          </w:tcPr>
          <w:p w:rsidR="00B25260" w:rsidRPr="004D71BE" w:rsidRDefault="00181B5F" w:rsidP="00441F96">
            <w:pPr>
              <w:jc w:val="center"/>
              <w:rPr>
                <w:color w:val="000000"/>
                <w:sz w:val="24"/>
                <w:szCs w:val="24"/>
              </w:rPr>
            </w:pPr>
            <w:r w:rsidRPr="004D71BE">
              <w:rPr>
                <w:rFonts w:ascii="Times New Roman" w:hAnsi="Times New Roman" w:cs="Times New Roman"/>
                <w:color w:val="000000"/>
                <w:sz w:val="24"/>
                <w:szCs w:val="24"/>
              </w:rPr>
              <w:t>88,0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28</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Нижнеилимского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99</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99</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93,</w:t>
            </w:r>
            <w:r w:rsidR="00AB0112" w:rsidRPr="00181B5F">
              <w:rPr>
                <w:rFonts w:ascii="Times New Roman" w:hAnsi="Times New Roman" w:cs="Times New Roman"/>
                <w:color w:val="000000"/>
                <w:sz w:val="24"/>
                <w:szCs w:val="24"/>
              </w:rPr>
              <w:t>3</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lastRenderedPageBreak/>
              <w:t>29</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«Радуга» Братского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99</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25260" w:rsidP="00441F96">
            <w:pPr>
              <w:jc w:val="center"/>
              <w:rPr>
                <w:color w:val="000000"/>
                <w:sz w:val="24"/>
                <w:szCs w:val="24"/>
              </w:rPr>
            </w:pPr>
            <w:r w:rsidRPr="00181B5F">
              <w:rPr>
                <w:rFonts w:ascii="Times New Roman" w:hAnsi="Times New Roman" w:cs="Times New Roman"/>
                <w:color w:val="000000"/>
                <w:sz w:val="24"/>
                <w:szCs w:val="24"/>
              </w:rPr>
              <w:t>93,</w:t>
            </w:r>
            <w:r w:rsidR="00AB0112" w:rsidRPr="00181B5F">
              <w:rPr>
                <w:rFonts w:ascii="Times New Roman" w:hAnsi="Times New Roman" w:cs="Times New Roman"/>
                <w:color w:val="000000"/>
                <w:sz w:val="24"/>
                <w:szCs w:val="24"/>
              </w:rPr>
              <w:t>7</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30</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Тайшетского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B51BC9" w:rsidP="00441F96">
            <w:pPr>
              <w:jc w:val="center"/>
              <w:rPr>
                <w:color w:val="000000"/>
                <w:sz w:val="24"/>
                <w:szCs w:val="24"/>
              </w:rPr>
            </w:pPr>
            <w:r>
              <w:rPr>
                <w:rFonts w:ascii="Times New Roman" w:hAnsi="Times New Roman" w:cs="Times New Roman"/>
                <w:color w:val="000000"/>
                <w:sz w:val="24"/>
                <w:szCs w:val="24"/>
              </w:rPr>
              <w:t>94,0</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31</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г. Усть-Илимска и Усть-Илимского района»</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99</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AB0112" w:rsidP="00441F96">
            <w:pPr>
              <w:jc w:val="center"/>
              <w:rPr>
                <w:color w:val="000000"/>
                <w:sz w:val="24"/>
                <w:szCs w:val="24"/>
              </w:rPr>
            </w:pPr>
            <w:r w:rsidRPr="00181B5F">
              <w:rPr>
                <w:rFonts w:ascii="Times New Roman" w:hAnsi="Times New Roman" w:cs="Times New Roman"/>
                <w:color w:val="000000"/>
                <w:sz w:val="24"/>
                <w:szCs w:val="24"/>
              </w:rPr>
              <w:t>93,7</w:t>
            </w:r>
          </w:p>
        </w:tc>
      </w:tr>
      <w:tr w:rsidR="00B25260" w:rsidRPr="00B25260" w:rsidTr="0098792E">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32</w:t>
            </w:r>
          </w:p>
        </w:tc>
        <w:tc>
          <w:tcPr>
            <w:tcW w:w="3119"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профессиональное образовательное учреждение социального обслуживания «Иркутский реабилитационный техникум»</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95</w:t>
            </w:r>
          </w:p>
        </w:tc>
        <w:tc>
          <w:tcPr>
            <w:tcW w:w="1507" w:type="dxa"/>
            <w:shd w:val="clear" w:color="auto" w:fill="auto"/>
            <w:tcMar>
              <w:top w:w="0" w:type="dxa"/>
              <w:left w:w="40" w:type="dxa"/>
              <w:bottom w:w="0" w:type="dxa"/>
              <w:right w:w="40" w:type="dxa"/>
            </w:tcMar>
            <w:vAlign w:val="center"/>
          </w:tcPr>
          <w:p w:rsidR="00B25260" w:rsidRPr="00B25260" w:rsidRDefault="00181B5F" w:rsidP="00441F96">
            <w:pPr>
              <w:jc w:val="center"/>
              <w:rPr>
                <w:color w:val="000000"/>
                <w:sz w:val="24"/>
                <w:szCs w:val="24"/>
              </w:rPr>
            </w:pPr>
            <w:r>
              <w:rPr>
                <w:rFonts w:ascii="Times New Roman" w:hAnsi="Times New Roman" w:cs="Times New Roman"/>
                <w:color w:val="000000"/>
                <w:sz w:val="24"/>
                <w:szCs w:val="24"/>
              </w:rPr>
              <w:t>100</w:t>
            </w:r>
          </w:p>
        </w:tc>
        <w:tc>
          <w:tcPr>
            <w:tcW w:w="138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181B5F" w:rsidRDefault="00AB0112" w:rsidP="00441F96">
            <w:pPr>
              <w:jc w:val="center"/>
              <w:rPr>
                <w:color w:val="000000"/>
                <w:sz w:val="24"/>
                <w:szCs w:val="24"/>
              </w:rPr>
            </w:pPr>
            <w:r w:rsidRPr="00181B5F">
              <w:rPr>
                <w:rFonts w:ascii="Times New Roman" w:hAnsi="Times New Roman" w:cs="Times New Roman"/>
                <w:color w:val="000000"/>
                <w:sz w:val="24"/>
                <w:szCs w:val="24"/>
              </w:rPr>
              <w:t>98</w:t>
            </w:r>
            <w:r w:rsidR="00B25260" w:rsidRPr="00181B5F">
              <w:rPr>
                <w:rFonts w:ascii="Times New Roman" w:hAnsi="Times New Roman" w:cs="Times New Roman"/>
                <w:color w:val="000000"/>
                <w:sz w:val="24"/>
                <w:szCs w:val="24"/>
              </w:rPr>
              <w:t>,</w:t>
            </w:r>
            <w:r w:rsidRPr="00181B5F">
              <w:rPr>
                <w:rFonts w:ascii="Times New Roman" w:hAnsi="Times New Roman" w:cs="Times New Roman"/>
                <w:color w:val="000000"/>
                <w:sz w:val="24"/>
                <w:szCs w:val="24"/>
              </w:rPr>
              <w:t>5</w:t>
            </w:r>
          </w:p>
        </w:tc>
      </w:tr>
    </w:tbl>
    <w:p w:rsidR="00646240" w:rsidRPr="00486DD2" w:rsidRDefault="00D32143" w:rsidP="00441F96">
      <w:pPr>
        <w:pStyle w:val="2"/>
        <w:tabs>
          <w:tab w:val="left" w:pos="5880"/>
        </w:tabs>
        <w:spacing w:line="240" w:lineRule="auto"/>
        <w:rPr>
          <w:rFonts w:cs="Times New Roman"/>
          <w:szCs w:val="24"/>
        </w:rPr>
      </w:pPr>
      <w:bookmarkStart w:id="25" w:name="_Toc22030679"/>
      <w:bookmarkEnd w:id="24"/>
      <w:r w:rsidRPr="00486DD2">
        <w:rPr>
          <w:rFonts w:cs="Times New Roman"/>
          <w:szCs w:val="24"/>
        </w:rPr>
        <w:t>Критерий 3. Показатели, характеризующие доступность услуг для инвалидов</w:t>
      </w:r>
      <w:bookmarkEnd w:id="25"/>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Критерий представлен тремя показателями:</w:t>
      </w:r>
    </w:p>
    <w:p w:rsidR="00646240" w:rsidRPr="00486DD2" w:rsidRDefault="00D32143" w:rsidP="00441F96">
      <w:pPr>
        <w:spacing w:after="0" w:line="240" w:lineRule="auto"/>
        <w:ind w:firstLine="709"/>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b/>
          <w:sz w:val="24"/>
          <w:szCs w:val="24"/>
        </w:rPr>
        <w:t>Показатель 3.1</w:t>
      </w:r>
      <w:r w:rsidRPr="00486DD2">
        <w:rPr>
          <w:rFonts w:ascii="Times New Roman" w:eastAsia="Times New Roman" w:hAnsi="Times New Roman" w:cs="Times New Roman"/>
          <w:sz w:val="24"/>
          <w:szCs w:val="24"/>
        </w:rPr>
        <w:t>.</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Оборудование помещений организации (учреждения) и прилегающей к организации (учреждению) территории с учетом доступности для инвалидов:</w:t>
      </w:r>
    </w:p>
    <w:p w:rsidR="00646240" w:rsidRPr="00486DD2" w:rsidRDefault="00D32143" w:rsidP="00441F96">
      <w:pPr>
        <w:numPr>
          <w:ilvl w:val="0"/>
          <w:numId w:val="23"/>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оборудование входных групп пандусами (подъемными платформами);</w:t>
      </w:r>
    </w:p>
    <w:p w:rsidR="00646240" w:rsidRPr="00486DD2" w:rsidRDefault="00D32143" w:rsidP="00441F96">
      <w:pPr>
        <w:numPr>
          <w:ilvl w:val="0"/>
          <w:numId w:val="23"/>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наличие выделенных стоянок для автотранспортных средств инвалидов;</w:t>
      </w:r>
    </w:p>
    <w:p w:rsidR="00646240" w:rsidRPr="00486DD2" w:rsidRDefault="00D32143" w:rsidP="00441F96">
      <w:pPr>
        <w:numPr>
          <w:ilvl w:val="0"/>
          <w:numId w:val="23"/>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наличие адаптированных лифтов, поручней, расширенных дверных проемов;</w:t>
      </w:r>
    </w:p>
    <w:p w:rsidR="00646240" w:rsidRPr="00486DD2" w:rsidRDefault="00D32143" w:rsidP="00441F96">
      <w:pPr>
        <w:numPr>
          <w:ilvl w:val="0"/>
          <w:numId w:val="23"/>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наличие сменных кресел-колясок;</w:t>
      </w:r>
    </w:p>
    <w:p w:rsidR="00646240" w:rsidRPr="00486DD2" w:rsidRDefault="00D32143" w:rsidP="00441F96">
      <w:pPr>
        <w:numPr>
          <w:ilvl w:val="0"/>
          <w:numId w:val="23"/>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наличие специально оборудованных для инвалидов санитарно-гигиенических помещений.</w:t>
      </w:r>
    </w:p>
    <w:p w:rsidR="00646240" w:rsidRPr="00486DD2" w:rsidRDefault="00D32143" w:rsidP="00441F96">
      <w:pPr>
        <w:spacing w:after="0" w:line="240" w:lineRule="auto"/>
        <w:ind w:firstLine="709"/>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b/>
          <w:sz w:val="24"/>
          <w:szCs w:val="24"/>
        </w:rPr>
        <w:t>Показатель 3.2.</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Обеспечение в организации (учреждении) условий доступности, позволяющих инвалидам получать услуги наравне с другими, включая:</w:t>
      </w:r>
    </w:p>
    <w:p w:rsidR="00646240" w:rsidRPr="00486DD2" w:rsidRDefault="00D32143" w:rsidP="00441F96">
      <w:pPr>
        <w:numPr>
          <w:ilvl w:val="0"/>
          <w:numId w:val="28"/>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дублирование для инвалидов по слуху и зрению звуковой и зрительной информации;</w:t>
      </w:r>
    </w:p>
    <w:p w:rsidR="00646240" w:rsidRPr="00486DD2" w:rsidRDefault="00D32143" w:rsidP="00441F96">
      <w:pPr>
        <w:numPr>
          <w:ilvl w:val="0"/>
          <w:numId w:val="28"/>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дублирование надписей, знаков и иной текстовой и графической информации знаками, выполненными рельефно-точечным шрифтом Брайля;</w:t>
      </w:r>
    </w:p>
    <w:p w:rsidR="00646240" w:rsidRPr="00486DD2" w:rsidRDefault="00D32143" w:rsidP="00441F96">
      <w:pPr>
        <w:numPr>
          <w:ilvl w:val="0"/>
          <w:numId w:val="28"/>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возможность предоставления инвалидам по слуху (слуху и зрению) услуг сурдопереводчика (тифлосурдопереводчика);</w:t>
      </w:r>
    </w:p>
    <w:p w:rsidR="00646240" w:rsidRPr="00486DD2" w:rsidRDefault="00D32143" w:rsidP="00441F96">
      <w:pPr>
        <w:numPr>
          <w:ilvl w:val="0"/>
          <w:numId w:val="28"/>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lastRenderedPageBreak/>
        <w:t>наличие альтернативной версии официального сайта организации (учреждения) для инвалидов по зрению;</w:t>
      </w:r>
    </w:p>
    <w:p w:rsidR="00646240" w:rsidRPr="00486DD2" w:rsidRDefault="00D32143" w:rsidP="00441F96">
      <w:pPr>
        <w:numPr>
          <w:ilvl w:val="0"/>
          <w:numId w:val="28"/>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помощь, оказываемая работниками организации (учреждения), прошедшими необходимое обучение (инструктирование) по сопровождению инвалидов в помещениях организации (учреждения) и на прилегающей территории;</w:t>
      </w:r>
    </w:p>
    <w:p w:rsidR="00646240" w:rsidRPr="00486DD2" w:rsidRDefault="00D32143" w:rsidP="00441F96">
      <w:pPr>
        <w:numPr>
          <w:ilvl w:val="0"/>
          <w:numId w:val="28"/>
        </w:numPr>
        <w:spacing w:after="0" w:line="240" w:lineRule="auto"/>
        <w:jc w:val="both"/>
        <w:rPr>
          <w:rFonts w:ascii="Times New Roman" w:eastAsia="Times New Roman" w:hAnsi="Times New Roman" w:cs="Times New Roman"/>
          <w:color w:val="222222"/>
          <w:sz w:val="24"/>
          <w:szCs w:val="24"/>
        </w:rPr>
      </w:pPr>
      <w:r w:rsidRPr="00486DD2">
        <w:rPr>
          <w:rFonts w:ascii="Times New Roman" w:eastAsia="Times New Roman" w:hAnsi="Times New Roman" w:cs="Times New Roman"/>
          <w:color w:val="222222"/>
          <w:sz w:val="24"/>
          <w:szCs w:val="24"/>
        </w:rPr>
        <w:t>наличие возможности предоставления услуги в дистанционном режиме или на дому.</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b/>
          <w:sz w:val="24"/>
          <w:szCs w:val="24"/>
        </w:rPr>
        <w:t>Показатель 3.3</w:t>
      </w:r>
      <w:r w:rsidRPr="00486DD2">
        <w:rPr>
          <w:rFonts w:ascii="Times New Roman" w:eastAsia="Times New Roman" w:hAnsi="Times New Roman" w:cs="Times New Roman"/>
          <w:sz w:val="24"/>
          <w:szCs w:val="24"/>
        </w:rPr>
        <w:t>.</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Доля получателей услуг, удовлетворенных доступностью услуг для инвалидов (в % от общего числа опрошенных получателей услуг - инвалидов).</w:t>
      </w:r>
    </w:p>
    <w:p w:rsidR="00646240" w:rsidRPr="00486DD2" w:rsidRDefault="00D32143">
      <w:pPr>
        <w:pStyle w:val="3"/>
        <w:spacing w:line="360" w:lineRule="auto"/>
        <w:rPr>
          <w:rFonts w:ascii="Times New Roman" w:hAnsi="Times New Roman"/>
          <w:sz w:val="24"/>
          <w:szCs w:val="24"/>
        </w:rPr>
      </w:pPr>
      <w:bookmarkStart w:id="26" w:name="_Toc21980249"/>
      <w:bookmarkStart w:id="27" w:name="_Toc22030680"/>
      <w:r w:rsidRPr="00486DD2">
        <w:rPr>
          <w:rFonts w:ascii="Times New Roman" w:hAnsi="Times New Roman"/>
          <w:sz w:val="24"/>
          <w:szCs w:val="24"/>
        </w:rPr>
        <w:t>Таблица 3</w:t>
      </w:r>
      <w:bookmarkEnd w:id="26"/>
      <w:bookmarkEnd w:id="27"/>
    </w:p>
    <w:tbl>
      <w:tblPr>
        <w:tblStyle w:val="afffffffc"/>
        <w:tblW w:w="9891"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617"/>
        <w:gridCol w:w="3249"/>
        <w:gridCol w:w="1583"/>
        <w:gridCol w:w="1560"/>
        <w:gridCol w:w="1535"/>
        <w:gridCol w:w="1347"/>
      </w:tblGrid>
      <w:tr w:rsidR="00646240" w:rsidRPr="00B25260" w:rsidTr="00B51BC9">
        <w:trPr>
          <w:trHeight w:val="580"/>
        </w:trPr>
        <w:tc>
          <w:tcPr>
            <w:tcW w:w="617" w:type="dxa"/>
            <w:shd w:val="clear" w:color="auto" w:fill="auto"/>
            <w:vAlign w:val="center"/>
          </w:tcPr>
          <w:p w:rsidR="00646240" w:rsidRPr="00B25260" w:rsidRDefault="00D32143" w:rsidP="00441F96">
            <w:pPr>
              <w:jc w:val="center"/>
              <w:rPr>
                <w:b/>
                <w:sz w:val="24"/>
                <w:szCs w:val="24"/>
              </w:rPr>
            </w:pPr>
            <w:bookmarkStart w:id="28" w:name="_Hlk24899361"/>
            <w:r w:rsidRPr="00B25260">
              <w:rPr>
                <w:rFonts w:ascii="Times New Roman" w:hAnsi="Times New Roman" w:cs="Times New Roman"/>
                <w:b/>
                <w:sz w:val="24"/>
                <w:szCs w:val="24"/>
              </w:rPr>
              <w:t>№ п/п</w:t>
            </w:r>
          </w:p>
        </w:tc>
        <w:tc>
          <w:tcPr>
            <w:tcW w:w="3249" w:type="dxa"/>
            <w:shd w:val="clear" w:color="auto" w:fill="auto"/>
            <w:vAlign w:val="center"/>
          </w:tcPr>
          <w:p w:rsidR="00646240" w:rsidRPr="00B25260" w:rsidRDefault="00D32143" w:rsidP="00441F96">
            <w:pPr>
              <w:jc w:val="center"/>
              <w:rPr>
                <w:b/>
                <w:sz w:val="24"/>
                <w:szCs w:val="24"/>
              </w:rPr>
            </w:pPr>
            <w:r w:rsidRPr="00B25260">
              <w:rPr>
                <w:rFonts w:ascii="Times New Roman" w:hAnsi="Times New Roman" w:cs="Times New Roman"/>
                <w:b/>
                <w:sz w:val="24"/>
                <w:szCs w:val="24"/>
              </w:rPr>
              <w:t>Наименование организации</w:t>
            </w:r>
          </w:p>
        </w:tc>
        <w:tc>
          <w:tcPr>
            <w:tcW w:w="1583" w:type="dxa"/>
            <w:shd w:val="clear" w:color="auto" w:fill="auto"/>
            <w:vAlign w:val="center"/>
          </w:tcPr>
          <w:p w:rsidR="00646240" w:rsidRPr="00B25260" w:rsidRDefault="00D32143" w:rsidP="00441F96">
            <w:pPr>
              <w:jc w:val="center"/>
              <w:rPr>
                <w:b/>
                <w:sz w:val="24"/>
                <w:szCs w:val="24"/>
              </w:rPr>
            </w:pPr>
            <w:r w:rsidRPr="00B25260">
              <w:rPr>
                <w:rFonts w:ascii="Times New Roman" w:hAnsi="Times New Roman" w:cs="Times New Roman"/>
                <w:b/>
                <w:sz w:val="24"/>
                <w:szCs w:val="24"/>
              </w:rPr>
              <w:t>Показатель 3.1.</w:t>
            </w:r>
          </w:p>
        </w:tc>
        <w:tc>
          <w:tcPr>
            <w:tcW w:w="1560" w:type="dxa"/>
            <w:shd w:val="clear" w:color="auto" w:fill="auto"/>
            <w:vAlign w:val="center"/>
          </w:tcPr>
          <w:p w:rsidR="00646240" w:rsidRPr="00B25260" w:rsidRDefault="00D32143" w:rsidP="00441F96">
            <w:pPr>
              <w:jc w:val="center"/>
              <w:rPr>
                <w:b/>
                <w:sz w:val="24"/>
                <w:szCs w:val="24"/>
              </w:rPr>
            </w:pPr>
            <w:r w:rsidRPr="00B25260">
              <w:rPr>
                <w:rFonts w:ascii="Times New Roman" w:hAnsi="Times New Roman" w:cs="Times New Roman"/>
                <w:b/>
                <w:sz w:val="24"/>
                <w:szCs w:val="24"/>
              </w:rPr>
              <w:t>Показатель 3.2</w:t>
            </w:r>
          </w:p>
        </w:tc>
        <w:tc>
          <w:tcPr>
            <w:tcW w:w="1535" w:type="dxa"/>
            <w:shd w:val="clear" w:color="auto" w:fill="auto"/>
            <w:vAlign w:val="center"/>
          </w:tcPr>
          <w:p w:rsidR="00646240" w:rsidRPr="00B25260" w:rsidRDefault="00D32143" w:rsidP="00441F96">
            <w:pPr>
              <w:jc w:val="center"/>
              <w:rPr>
                <w:b/>
                <w:sz w:val="24"/>
                <w:szCs w:val="24"/>
              </w:rPr>
            </w:pPr>
            <w:r w:rsidRPr="00B25260">
              <w:rPr>
                <w:rFonts w:ascii="Times New Roman" w:hAnsi="Times New Roman" w:cs="Times New Roman"/>
                <w:b/>
                <w:sz w:val="24"/>
                <w:szCs w:val="24"/>
              </w:rPr>
              <w:t>Показатель 3.3</w:t>
            </w:r>
          </w:p>
        </w:tc>
        <w:tc>
          <w:tcPr>
            <w:tcW w:w="1347" w:type="dxa"/>
            <w:shd w:val="clear" w:color="auto" w:fill="auto"/>
            <w:vAlign w:val="center"/>
          </w:tcPr>
          <w:p w:rsidR="00646240" w:rsidRPr="00C325FD" w:rsidRDefault="00D32143" w:rsidP="00441F96">
            <w:pPr>
              <w:jc w:val="center"/>
              <w:rPr>
                <w:b/>
                <w:sz w:val="24"/>
                <w:szCs w:val="24"/>
              </w:rPr>
            </w:pPr>
            <w:r w:rsidRPr="00C325FD">
              <w:rPr>
                <w:rFonts w:ascii="Times New Roman" w:hAnsi="Times New Roman" w:cs="Times New Roman"/>
                <w:b/>
                <w:sz w:val="24"/>
                <w:szCs w:val="24"/>
              </w:rPr>
              <w:t>Итого</w:t>
            </w:r>
            <w:r w:rsidRPr="00C325FD">
              <w:rPr>
                <w:rFonts w:ascii="Times New Roman" w:hAnsi="Times New Roman" w:cs="Times New Roman"/>
                <w:b/>
                <w:sz w:val="24"/>
                <w:szCs w:val="24"/>
              </w:rPr>
              <w:br/>
              <w:t>по крит. 3</w:t>
            </w:r>
          </w:p>
        </w:tc>
      </w:tr>
      <w:tr w:rsidR="00B25260" w:rsidRPr="00B25260" w:rsidTr="00C325FD">
        <w:trPr>
          <w:trHeight w:val="1844"/>
        </w:trPr>
        <w:tc>
          <w:tcPr>
            <w:tcW w:w="617" w:type="dxa"/>
            <w:tcBorders>
              <w:top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w:t>
            </w:r>
          </w:p>
        </w:tc>
        <w:tc>
          <w:tcPr>
            <w:tcW w:w="3249"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«Ангарский психоневрологический интернат»</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83,0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«Баракшинский психоневрологический интернат»</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72,0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3</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«Психоневрологический интернат п. «Водопадный»</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40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40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58,0</w:t>
            </w:r>
          </w:p>
        </w:tc>
      </w:tr>
      <w:tr w:rsidR="00B25260" w:rsidRPr="00B25260" w:rsidTr="00C325FD">
        <w:trPr>
          <w:trHeight w:val="1862"/>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4</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«Пуляевский психоневрологический интернат»</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98</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AB0112" w:rsidP="00441F96">
            <w:pPr>
              <w:jc w:val="center"/>
              <w:rPr>
                <w:color w:val="000000"/>
                <w:sz w:val="24"/>
                <w:szCs w:val="24"/>
              </w:rPr>
            </w:pPr>
            <w:r w:rsidRPr="00C325FD">
              <w:rPr>
                <w:rFonts w:ascii="Times New Roman" w:hAnsi="Times New Roman" w:cs="Times New Roman"/>
                <w:color w:val="000000"/>
                <w:sz w:val="24"/>
                <w:szCs w:val="24"/>
              </w:rPr>
              <w:t>71,4</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5</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«Саянский психоневрологический интернат»</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97</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71,</w:t>
            </w:r>
            <w:r w:rsidR="00AB0112" w:rsidRPr="00C325FD">
              <w:rPr>
                <w:rFonts w:ascii="Times New Roman" w:hAnsi="Times New Roman" w:cs="Times New Roman"/>
                <w:color w:val="000000"/>
                <w:sz w:val="24"/>
                <w:szCs w:val="24"/>
              </w:rPr>
              <w:t>1</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6</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 xml:space="preserve">Областное государственное бюджетное учреждение </w:t>
            </w:r>
            <w:r w:rsidRPr="00B25260">
              <w:rPr>
                <w:rFonts w:ascii="Times New Roman" w:hAnsi="Times New Roman" w:cs="Times New Roman"/>
                <w:sz w:val="24"/>
                <w:szCs w:val="24"/>
              </w:rPr>
              <w:lastRenderedPageBreak/>
              <w:t>социального обслуживания «Тулунский психоневрологический интернат»</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lastRenderedPageBreak/>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72,0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lastRenderedPageBreak/>
              <w:t>7</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«Тулюшкинский психоневрологический интернат»</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40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64,0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8</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«Братский дом-интернат для престарелых и инвалидов»</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60"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98</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AB0112" w:rsidP="00441F96">
            <w:pPr>
              <w:jc w:val="center"/>
              <w:rPr>
                <w:color w:val="000000"/>
                <w:sz w:val="24"/>
                <w:szCs w:val="24"/>
              </w:rPr>
            </w:pPr>
            <w:r w:rsidRPr="00C325FD">
              <w:rPr>
                <w:rFonts w:ascii="Times New Roman" w:hAnsi="Times New Roman" w:cs="Times New Roman"/>
                <w:color w:val="000000"/>
                <w:sz w:val="24"/>
                <w:szCs w:val="24"/>
              </w:rPr>
              <w:t>7</w:t>
            </w:r>
            <w:r w:rsidR="00B25260" w:rsidRPr="00C325FD">
              <w:rPr>
                <w:rFonts w:ascii="Times New Roman" w:hAnsi="Times New Roman" w:cs="Times New Roman"/>
                <w:color w:val="000000"/>
                <w:sz w:val="24"/>
                <w:szCs w:val="24"/>
              </w:rPr>
              <w:t>1,</w:t>
            </w:r>
            <w:r w:rsidRPr="00C325FD">
              <w:rPr>
                <w:rFonts w:ascii="Times New Roman" w:hAnsi="Times New Roman" w:cs="Times New Roman"/>
                <w:color w:val="000000"/>
                <w:sz w:val="24"/>
                <w:szCs w:val="24"/>
              </w:rPr>
              <w:t>4</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9</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«Ново-Ленинский дом-интернат для престарелых и инвалидов»</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99</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71,</w:t>
            </w:r>
            <w:r w:rsidR="00AB0112" w:rsidRPr="00C325FD">
              <w:rPr>
                <w:rFonts w:ascii="Times New Roman" w:hAnsi="Times New Roman" w:cs="Times New Roman"/>
                <w:color w:val="000000"/>
                <w:sz w:val="24"/>
                <w:szCs w:val="24"/>
              </w:rPr>
              <w:t>7</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10</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«Усть-Илимский дом-интернат для престарелых и инвалидов «Лидер»</w:t>
            </w:r>
          </w:p>
        </w:tc>
        <w:tc>
          <w:tcPr>
            <w:tcW w:w="1583" w:type="dxa"/>
            <w:tcBorders>
              <w:top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40</w:t>
            </w:r>
          </w:p>
        </w:tc>
        <w:tc>
          <w:tcPr>
            <w:tcW w:w="1560" w:type="dxa"/>
            <w:tcBorders>
              <w:top w:val="single" w:sz="8" w:space="0" w:color="000000"/>
            </w:tcBorders>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60</w:t>
            </w:r>
          </w:p>
        </w:tc>
        <w:tc>
          <w:tcPr>
            <w:tcW w:w="1535" w:type="dxa"/>
            <w:tcBorders>
              <w:top w:val="single" w:sz="8" w:space="0" w:color="000000"/>
            </w:tcBorders>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98</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AB0112" w:rsidP="00441F96">
            <w:pPr>
              <w:jc w:val="center"/>
              <w:rPr>
                <w:color w:val="000000"/>
                <w:sz w:val="24"/>
                <w:szCs w:val="24"/>
              </w:rPr>
            </w:pPr>
            <w:r w:rsidRPr="00C325FD">
              <w:rPr>
                <w:rFonts w:ascii="Times New Roman" w:hAnsi="Times New Roman" w:cs="Times New Roman"/>
                <w:color w:val="000000"/>
                <w:sz w:val="24"/>
                <w:szCs w:val="24"/>
              </w:rPr>
              <w:t>65,4</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11</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п. Усть-Ордынский»</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86,0</w:t>
            </w:r>
          </w:p>
        </w:tc>
      </w:tr>
      <w:tr w:rsidR="00B25260" w:rsidRPr="00B25260" w:rsidTr="00C325FD">
        <w:trPr>
          <w:trHeight w:val="2131"/>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12</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г. Черемхово и Черемховского района»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97</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71,</w:t>
            </w:r>
            <w:r w:rsidR="00AB0112" w:rsidRPr="00C325FD">
              <w:rPr>
                <w:rFonts w:ascii="Times New Roman" w:hAnsi="Times New Roman" w:cs="Times New Roman"/>
                <w:color w:val="000000"/>
                <w:sz w:val="24"/>
                <w:szCs w:val="24"/>
              </w:rPr>
              <w:t>1</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lastRenderedPageBreak/>
              <w:t>13</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«Заларинский специальный дом-интернат для престарелых и инвалидов»</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72,0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14</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«Марковский геронтологический центр»</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99</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85,</w:t>
            </w:r>
            <w:r w:rsidR="00AB0112" w:rsidRPr="00C325FD">
              <w:rPr>
                <w:rFonts w:ascii="Times New Roman" w:hAnsi="Times New Roman" w:cs="Times New Roman"/>
                <w:color w:val="000000"/>
                <w:sz w:val="24"/>
                <w:szCs w:val="24"/>
              </w:rPr>
              <w:t>7</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15</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«Реабилитационный центр «Шелеховский»</w:t>
            </w:r>
          </w:p>
        </w:tc>
        <w:tc>
          <w:tcPr>
            <w:tcW w:w="1583"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6</w:t>
            </w:r>
            <w:r w:rsidR="00B25260" w:rsidRPr="00B25260">
              <w:rPr>
                <w:rFonts w:ascii="Times New Roman" w:hAnsi="Times New Roman" w:cs="Times New Roman"/>
                <w:color w:val="000000"/>
                <w:sz w:val="24"/>
                <w:szCs w:val="24"/>
              </w:rPr>
              <w:t>0</w:t>
            </w:r>
          </w:p>
        </w:tc>
        <w:tc>
          <w:tcPr>
            <w:tcW w:w="1560"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6</w:t>
            </w:r>
            <w:r w:rsidR="00B25260" w:rsidRPr="00B25260">
              <w:rPr>
                <w:rFonts w:ascii="Times New Roman" w:hAnsi="Times New Roman" w:cs="Times New Roman"/>
                <w:color w:val="000000"/>
                <w:sz w:val="24"/>
                <w:szCs w:val="24"/>
              </w:rPr>
              <w:t>0</w:t>
            </w:r>
          </w:p>
        </w:tc>
        <w:tc>
          <w:tcPr>
            <w:tcW w:w="1535"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AB0112" w:rsidP="00441F96">
            <w:pPr>
              <w:jc w:val="center"/>
              <w:rPr>
                <w:color w:val="000000"/>
                <w:sz w:val="24"/>
                <w:szCs w:val="24"/>
              </w:rPr>
            </w:pPr>
            <w:r w:rsidRPr="00C325FD">
              <w:rPr>
                <w:rFonts w:ascii="Times New Roman" w:hAnsi="Times New Roman" w:cs="Times New Roman"/>
                <w:color w:val="000000"/>
                <w:sz w:val="24"/>
                <w:szCs w:val="24"/>
              </w:rPr>
              <w:t>72</w:t>
            </w:r>
            <w:r w:rsidR="00C325FD">
              <w:rPr>
                <w:rFonts w:ascii="Times New Roman" w:hAnsi="Times New Roman" w:cs="Times New Roman"/>
                <w:color w:val="000000"/>
                <w:sz w:val="24"/>
                <w:szCs w:val="24"/>
              </w:rPr>
              <w:t>,0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16</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«Иркутский детский дом-интернат № 1 для умственно отсталых детей»</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99</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85,</w:t>
            </w:r>
            <w:r w:rsidR="00AB0112" w:rsidRPr="00C325FD">
              <w:rPr>
                <w:rFonts w:ascii="Times New Roman" w:hAnsi="Times New Roman" w:cs="Times New Roman"/>
                <w:color w:val="000000"/>
                <w:sz w:val="24"/>
                <w:szCs w:val="24"/>
              </w:rPr>
              <w:t>7</w:t>
            </w:r>
          </w:p>
        </w:tc>
      </w:tr>
      <w:tr w:rsidR="00B25260" w:rsidRPr="00B25260" w:rsidTr="00C325FD">
        <w:trPr>
          <w:trHeight w:val="2312"/>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17</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99</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7</w:t>
            </w:r>
            <w:r w:rsidR="00C325FD">
              <w:rPr>
                <w:rFonts w:ascii="Times New Roman" w:hAnsi="Times New Roman" w:cs="Times New Roman"/>
                <w:color w:val="000000"/>
                <w:sz w:val="24"/>
                <w:szCs w:val="24"/>
              </w:rPr>
              <w:t>1,7</w:t>
            </w:r>
          </w:p>
        </w:tc>
      </w:tr>
      <w:tr w:rsidR="00B25260" w:rsidRPr="00B25260" w:rsidTr="00C325FD">
        <w:trPr>
          <w:trHeight w:val="2573"/>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18</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 «Сосновая горка»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84,0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19</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w:t>
            </w:r>
            <w:r w:rsidRPr="00B25260">
              <w:rPr>
                <w:rFonts w:ascii="Times New Roman" w:hAnsi="Times New Roman" w:cs="Times New Roman"/>
                <w:sz w:val="24"/>
                <w:szCs w:val="24"/>
              </w:rPr>
              <w:lastRenderedPageBreak/>
              <w:t>реабилитационный центр для несовершеннолетних Братского района»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lastRenderedPageBreak/>
              <w:t>80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60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6</w:t>
            </w:r>
            <w:r w:rsidR="00AB0112" w:rsidRPr="00C325FD">
              <w:rPr>
                <w:rFonts w:ascii="Times New Roman" w:hAnsi="Times New Roman" w:cs="Times New Roman"/>
                <w:color w:val="000000"/>
                <w:sz w:val="24"/>
                <w:szCs w:val="24"/>
              </w:rPr>
              <w:t>6</w:t>
            </w:r>
            <w:r w:rsidRPr="00C325FD">
              <w:rPr>
                <w:rFonts w:ascii="Times New Roman" w:hAnsi="Times New Roman" w:cs="Times New Roman"/>
                <w:color w:val="000000"/>
                <w:sz w:val="24"/>
                <w:szCs w:val="24"/>
              </w:rPr>
              <w:t>,</w:t>
            </w:r>
            <w:r w:rsidR="00AB0112" w:rsidRPr="00C325FD">
              <w:rPr>
                <w:rFonts w:ascii="Times New Roman" w:hAnsi="Times New Roman" w:cs="Times New Roman"/>
                <w:color w:val="000000"/>
                <w:sz w:val="24"/>
                <w:szCs w:val="24"/>
              </w:rPr>
              <w:t>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lastRenderedPageBreak/>
              <w:t>20</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Заларинского района»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20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56,0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21</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Иркутского района»</w:t>
            </w:r>
          </w:p>
        </w:tc>
        <w:tc>
          <w:tcPr>
            <w:tcW w:w="1583"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8</w:t>
            </w:r>
            <w:r w:rsidR="00B25260" w:rsidRPr="00B25260">
              <w:rPr>
                <w:rFonts w:ascii="Times New Roman" w:hAnsi="Times New Roman" w:cs="Times New Roman"/>
                <w:color w:val="000000"/>
                <w:sz w:val="24"/>
                <w:szCs w:val="24"/>
              </w:rPr>
              <w:t>0</w:t>
            </w:r>
          </w:p>
        </w:tc>
        <w:tc>
          <w:tcPr>
            <w:tcW w:w="1560"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6</w:t>
            </w:r>
            <w:r w:rsidR="00B25260" w:rsidRPr="00B25260">
              <w:rPr>
                <w:rFonts w:ascii="Times New Roman" w:hAnsi="Times New Roman" w:cs="Times New Roman"/>
                <w:color w:val="000000"/>
                <w:sz w:val="24"/>
                <w:szCs w:val="24"/>
              </w:rPr>
              <w:t>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AB0112" w:rsidP="00441F96">
            <w:pPr>
              <w:jc w:val="center"/>
              <w:rPr>
                <w:color w:val="000000"/>
                <w:sz w:val="24"/>
                <w:szCs w:val="24"/>
              </w:rPr>
            </w:pPr>
            <w:r w:rsidRPr="00C325FD">
              <w:rPr>
                <w:rFonts w:ascii="Times New Roman" w:hAnsi="Times New Roman" w:cs="Times New Roman"/>
                <w:color w:val="000000"/>
                <w:sz w:val="24"/>
                <w:szCs w:val="24"/>
              </w:rPr>
              <w:t>78</w:t>
            </w:r>
            <w:r w:rsidR="00C325FD">
              <w:rPr>
                <w:rFonts w:ascii="Times New Roman" w:hAnsi="Times New Roman" w:cs="Times New Roman"/>
                <w:color w:val="000000"/>
                <w:sz w:val="24"/>
                <w:szCs w:val="24"/>
              </w:rPr>
              <w:t>,0</w:t>
            </w:r>
          </w:p>
        </w:tc>
      </w:tr>
      <w:tr w:rsidR="00B25260" w:rsidRPr="00B25260" w:rsidTr="00C325FD">
        <w:trPr>
          <w:trHeight w:val="2129"/>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22</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п. Лесогорска»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7</w:t>
            </w:r>
            <w:r w:rsidR="00AB0112" w:rsidRPr="00C325FD">
              <w:rPr>
                <w:rFonts w:ascii="Times New Roman" w:hAnsi="Times New Roman" w:cs="Times New Roman"/>
                <w:color w:val="000000"/>
                <w:sz w:val="24"/>
                <w:szCs w:val="24"/>
              </w:rPr>
              <w:t>2</w:t>
            </w:r>
            <w:r w:rsidRPr="00C325FD">
              <w:rPr>
                <w:rFonts w:ascii="Times New Roman" w:hAnsi="Times New Roman" w:cs="Times New Roman"/>
                <w:color w:val="000000"/>
                <w:sz w:val="24"/>
                <w:szCs w:val="24"/>
              </w:rPr>
              <w:t>,</w:t>
            </w:r>
            <w:r w:rsidR="00AB0112" w:rsidRPr="00C325FD">
              <w:rPr>
                <w:rFonts w:ascii="Times New Roman" w:hAnsi="Times New Roman" w:cs="Times New Roman"/>
                <w:color w:val="000000"/>
                <w:sz w:val="24"/>
                <w:szCs w:val="24"/>
              </w:rPr>
              <w:t>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23</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Нижнеудинского района»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72,0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24</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Усольского района»</w:t>
            </w:r>
          </w:p>
        </w:tc>
        <w:tc>
          <w:tcPr>
            <w:tcW w:w="1583"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6</w:t>
            </w:r>
            <w:r w:rsidR="00B25260" w:rsidRPr="00B25260">
              <w:rPr>
                <w:rFonts w:ascii="Times New Roman" w:hAnsi="Times New Roman" w:cs="Times New Roman"/>
                <w:color w:val="000000"/>
                <w:sz w:val="24"/>
                <w:szCs w:val="24"/>
              </w:rPr>
              <w:t>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40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6</w:t>
            </w:r>
            <w:r w:rsidR="00AB0112" w:rsidRPr="00C325FD">
              <w:rPr>
                <w:rFonts w:ascii="Times New Roman" w:hAnsi="Times New Roman" w:cs="Times New Roman"/>
                <w:color w:val="000000"/>
                <w:sz w:val="24"/>
                <w:szCs w:val="24"/>
              </w:rPr>
              <w:t>4</w:t>
            </w:r>
            <w:r w:rsidRPr="00C325FD">
              <w:rPr>
                <w:rFonts w:ascii="Times New Roman" w:hAnsi="Times New Roman" w:cs="Times New Roman"/>
                <w:color w:val="000000"/>
                <w:sz w:val="24"/>
                <w:szCs w:val="24"/>
              </w:rPr>
              <w:t>,</w:t>
            </w:r>
            <w:r w:rsidR="00AB0112" w:rsidRPr="00C325FD">
              <w:rPr>
                <w:rFonts w:ascii="Times New Roman" w:hAnsi="Times New Roman" w:cs="Times New Roman"/>
                <w:color w:val="000000"/>
                <w:sz w:val="24"/>
                <w:szCs w:val="24"/>
              </w:rPr>
              <w:t>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25</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 xml:space="preserve">Областное государственное казенное учреждение социального обслуживания </w:t>
            </w:r>
            <w:r w:rsidRPr="00B25260">
              <w:rPr>
                <w:rFonts w:ascii="Times New Roman" w:hAnsi="Times New Roman" w:cs="Times New Roman"/>
                <w:sz w:val="24"/>
                <w:szCs w:val="24"/>
              </w:rPr>
              <w:lastRenderedPageBreak/>
              <w:t>«Социально-реабилитационный центр для несовершеннолетних г. Иркутска»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lastRenderedPageBreak/>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72,0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widowControl w:val="0"/>
              <w:jc w:val="center"/>
              <w:rPr>
                <w:sz w:val="24"/>
                <w:szCs w:val="24"/>
              </w:rPr>
            </w:pPr>
            <w:r w:rsidRPr="00C325FD">
              <w:rPr>
                <w:rFonts w:ascii="Times New Roman" w:hAnsi="Times New Roman" w:cs="Times New Roman"/>
                <w:sz w:val="24"/>
                <w:szCs w:val="24"/>
              </w:rPr>
              <w:lastRenderedPageBreak/>
              <w:t>26</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C325FD" w:rsidRDefault="00B25260" w:rsidP="00441F96">
            <w:pPr>
              <w:widowControl w:val="0"/>
              <w:rPr>
                <w:sz w:val="24"/>
                <w:szCs w:val="24"/>
              </w:rPr>
            </w:pPr>
            <w:r w:rsidRPr="00C325FD">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Аларского района»</w:t>
            </w:r>
          </w:p>
        </w:tc>
        <w:tc>
          <w:tcPr>
            <w:tcW w:w="1583" w:type="dxa"/>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4</w:t>
            </w:r>
            <w:r w:rsidR="00B25260" w:rsidRPr="00C325FD">
              <w:rPr>
                <w:rFonts w:ascii="Times New Roman" w:hAnsi="Times New Roman" w:cs="Times New Roman"/>
                <w:color w:val="000000"/>
                <w:sz w:val="24"/>
                <w:szCs w:val="24"/>
              </w:rPr>
              <w:t>0</w:t>
            </w:r>
          </w:p>
        </w:tc>
        <w:tc>
          <w:tcPr>
            <w:tcW w:w="1535" w:type="dxa"/>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64,0</w:t>
            </w:r>
          </w:p>
        </w:tc>
      </w:tr>
      <w:tr w:rsidR="00B25260" w:rsidRPr="00B25260" w:rsidTr="004D71BE">
        <w:trPr>
          <w:trHeight w:val="20"/>
        </w:trPr>
        <w:tc>
          <w:tcPr>
            <w:tcW w:w="617" w:type="dxa"/>
            <w:tcBorders>
              <w:right w:val="single" w:sz="8" w:space="0" w:color="000000"/>
            </w:tcBorders>
            <w:shd w:val="clear" w:color="auto" w:fill="92D050"/>
            <w:tcMar>
              <w:top w:w="0" w:type="dxa"/>
              <w:left w:w="40" w:type="dxa"/>
              <w:bottom w:w="0" w:type="dxa"/>
              <w:right w:w="40" w:type="dxa"/>
            </w:tcMar>
            <w:vAlign w:val="center"/>
          </w:tcPr>
          <w:p w:rsidR="00B25260" w:rsidRPr="004D71BE" w:rsidRDefault="00B25260" w:rsidP="00441F96">
            <w:pPr>
              <w:widowControl w:val="0"/>
              <w:jc w:val="center"/>
              <w:rPr>
                <w:sz w:val="24"/>
                <w:szCs w:val="24"/>
              </w:rPr>
            </w:pPr>
            <w:r w:rsidRPr="004D71BE">
              <w:rPr>
                <w:rFonts w:ascii="Times New Roman" w:hAnsi="Times New Roman" w:cs="Times New Roman"/>
                <w:sz w:val="24"/>
                <w:szCs w:val="24"/>
              </w:rPr>
              <w:t>27</w:t>
            </w:r>
          </w:p>
        </w:tc>
        <w:tc>
          <w:tcPr>
            <w:tcW w:w="3249" w:type="dxa"/>
            <w:tcBorders>
              <w:bottom w:val="single" w:sz="8" w:space="0" w:color="000000"/>
              <w:right w:val="single" w:sz="8" w:space="0" w:color="000000"/>
            </w:tcBorders>
            <w:shd w:val="clear" w:color="auto" w:fill="92D050"/>
            <w:tcMar>
              <w:top w:w="0" w:type="dxa"/>
              <w:left w:w="40" w:type="dxa"/>
              <w:bottom w:w="0" w:type="dxa"/>
              <w:right w:w="40" w:type="dxa"/>
            </w:tcMar>
            <w:vAlign w:val="bottom"/>
          </w:tcPr>
          <w:p w:rsidR="00B25260" w:rsidRPr="004D71BE" w:rsidRDefault="00B25260" w:rsidP="00441F96">
            <w:pPr>
              <w:widowControl w:val="0"/>
              <w:rPr>
                <w:sz w:val="24"/>
                <w:szCs w:val="24"/>
              </w:rPr>
            </w:pPr>
            <w:r w:rsidRPr="004D71BE">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Казачинско-Ленского района»</w:t>
            </w:r>
          </w:p>
        </w:tc>
        <w:tc>
          <w:tcPr>
            <w:tcW w:w="1583" w:type="dxa"/>
            <w:shd w:val="clear" w:color="auto" w:fill="92D050"/>
            <w:tcMar>
              <w:top w:w="0" w:type="dxa"/>
              <w:left w:w="40" w:type="dxa"/>
              <w:bottom w:w="0" w:type="dxa"/>
              <w:right w:w="40" w:type="dxa"/>
            </w:tcMar>
            <w:vAlign w:val="center"/>
          </w:tcPr>
          <w:p w:rsidR="00B25260" w:rsidRPr="004D71BE" w:rsidRDefault="00B25260" w:rsidP="00441F96">
            <w:pPr>
              <w:jc w:val="center"/>
              <w:rPr>
                <w:color w:val="000000"/>
                <w:sz w:val="24"/>
                <w:szCs w:val="24"/>
              </w:rPr>
            </w:pPr>
            <w:r w:rsidRPr="004D71BE">
              <w:rPr>
                <w:rFonts w:ascii="Times New Roman" w:hAnsi="Times New Roman" w:cs="Times New Roman"/>
                <w:color w:val="000000"/>
                <w:sz w:val="24"/>
                <w:szCs w:val="24"/>
              </w:rPr>
              <w:t>60</w:t>
            </w:r>
          </w:p>
        </w:tc>
        <w:tc>
          <w:tcPr>
            <w:tcW w:w="1560" w:type="dxa"/>
            <w:shd w:val="clear" w:color="auto" w:fill="92D050"/>
            <w:tcMar>
              <w:top w:w="0" w:type="dxa"/>
              <w:left w:w="40" w:type="dxa"/>
              <w:bottom w:w="0" w:type="dxa"/>
              <w:right w:w="40" w:type="dxa"/>
            </w:tcMar>
            <w:vAlign w:val="center"/>
          </w:tcPr>
          <w:p w:rsidR="00B25260" w:rsidRPr="004D71BE" w:rsidRDefault="00B25260" w:rsidP="00441F96">
            <w:pPr>
              <w:jc w:val="center"/>
              <w:rPr>
                <w:color w:val="000000"/>
                <w:sz w:val="24"/>
                <w:szCs w:val="24"/>
              </w:rPr>
            </w:pPr>
            <w:r w:rsidRPr="004D71BE">
              <w:rPr>
                <w:rFonts w:ascii="Times New Roman" w:hAnsi="Times New Roman" w:cs="Times New Roman"/>
                <w:color w:val="000000"/>
                <w:sz w:val="24"/>
                <w:szCs w:val="24"/>
              </w:rPr>
              <w:t>60</w:t>
            </w:r>
          </w:p>
        </w:tc>
        <w:tc>
          <w:tcPr>
            <w:tcW w:w="1535" w:type="dxa"/>
            <w:shd w:val="clear" w:color="auto" w:fill="92D050"/>
            <w:tcMar>
              <w:top w:w="0" w:type="dxa"/>
              <w:left w:w="40" w:type="dxa"/>
              <w:bottom w:w="0" w:type="dxa"/>
              <w:right w:w="40" w:type="dxa"/>
            </w:tcMar>
            <w:vAlign w:val="center"/>
          </w:tcPr>
          <w:p w:rsidR="00B25260" w:rsidRPr="004D71BE" w:rsidRDefault="00C325FD" w:rsidP="00441F96">
            <w:pPr>
              <w:jc w:val="center"/>
              <w:rPr>
                <w:color w:val="000000"/>
                <w:sz w:val="24"/>
                <w:szCs w:val="24"/>
              </w:rPr>
            </w:pPr>
            <w:r w:rsidRPr="004D71BE">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92D050"/>
            <w:tcMar>
              <w:top w:w="0" w:type="dxa"/>
              <w:left w:w="40" w:type="dxa"/>
              <w:bottom w:w="0" w:type="dxa"/>
              <w:right w:w="40" w:type="dxa"/>
            </w:tcMar>
            <w:vAlign w:val="center"/>
          </w:tcPr>
          <w:p w:rsidR="00B25260" w:rsidRPr="004D71BE" w:rsidRDefault="00C325FD" w:rsidP="00441F96">
            <w:pPr>
              <w:jc w:val="center"/>
              <w:rPr>
                <w:color w:val="000000"/>
                <w:sz w:val="24"/>
                <w:szCs w:val="24"/>
              </w:rPr>
            </w:pPr>
            <w:r w:rsidRPr="004D71BE">
              <w:rPr>
                <w:rFonts w:ascii="Times New Roman" w:hAnsi="Times New Roman" w:cs="Times New Roman"/>
                <w:color w:val="000000"/>
                <w:sz w:val="24"/>
                <w:szCs w:val="24"/>
              </w:rPr>
              <w:t>72,0</w:t>
            </w:r>
          </w:p>
        </w:tc>
      </w:tr>
      <w:tr w:rsidR="00B25260" w:rsidRPr="00B25260" w:rsidTr="00C325FD">
        <w:trPr>
          <w:trHeight w:val="1963"/>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28</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Нижнеилимского района»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40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6</w:t>
            </w:r>
            <w:r w:rsidR="00AB0112" w:rsidRPr="00C325FD">
              <w:rPr>
                <w:rFonts w:ascii="Times New Roman" w:hAnsi="Times New Roman" w:cs="Times New Roman"/>
                <w:color w:val="000000"/>
                <w:sz w:val="24"/>
                <w:szCs w:val="24"/>
              </w:rPr>
              <w:t>4</w:t>
            </w:r>
            <w:r w:rsidRPr="00C325FD">
              <w:rPr>
                <w:rFonts w:ascii="Times New Roman" w:hAnsi="Times New Roman" w:cs="Times New Roman"/>
                <w:color w:val="000000"/>
                <w:sz w:val="24"/>
                <w:szCs w:val="24"/>
              </w:rPr>
              <w:t>,</w:t>
            </w:r>
            <w:r w:rsidR="00AB0112" w:rsidRPr="00C325FD">
              <w:rPr>
                <w:rFonts w:ascii="Times New Roman" w:hAnsi="Times New Roman" w:cs="Times New Roman"/>
                <w:color w:val="000000"/>
                <w:sz w:val="24"/>
                <w:szCs w:val="24"/>
              </w:rPr>
              <w:t>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29</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«Радуга» Братского района»</w:t>
            </w:r>
          </w:p>
        </w:tc>
        <w:tc>
          <w:tcPr>
            <w:tcW w:w="1583"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6</w:t>
            </w:r>
            <w:r w:rsidR="00B25260" w:rsidRPr="00B25260">
              <w:rPr>
                <w:rFonts w:ascii="Times New Roman" w:hAnsi="Times New Roman" w:cs="Times New Roman"/>
                <w:color w:val="000000"/>
                <w:sz w:val="24"/>
                <w:szCs w:val="24"/>
              </w:rPr>
              <w:t>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7</w:t>
            </w:r>
            <w:r w:rsidR="00AB0112" w:rsidRPr="00C325FD">
              <w:rPr>
                <w:rFonts w:ascii="Times New Roman" w:hAnsi="Times New Roman" w:cs="Times New Roman"/>
                <w:color w:val="000000"/>
                <w:sz w:val="24"/>
                <w:szCs w:val="24"/>
              </w:rPr>
              <w:t>2</w:t>
            </w:r>
            <w:r w:rsidRPr="00C325FD">
              <w:rPr>
                <w:rFonts w:ascii="Times New Roman" w:hAnsi="Times New Roman" w:cs="Times New Roman"/>
                <w:color w:val="000000"/>
                <w:sz w:val="24"/>
                <w:szCs w:val="24"/>
              </w:rPr>
              <w:t>,</w:t>
            </w:r>
            <w:r w:rsidR="00AB0112" w:rsidRPr="00C325FD">
              <w:rPr>
                <w:rFonts w:ascii="Times New Roman" w:hAnsi="Times New Roman" w:cs="Times New Roman"/>
                <w:color w:val="000000"/>
                <w:sz w:val="24"/>
                <w:szCs w:val="24"/>
              </w:rPr>
              <w:t>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30</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Тайшетского района»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60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C325FD" w:rsidP="00441F96">
            <w:pPr>
              <w:jc w:val="center"/>
              <w:rPr>
                <w:color w:val="000000"/>
                <w:sz w:val="24"/>
                <w:szCs w:val="24"/>
              </w:rPr>
            </w:pPr>
            <w:r>
              <w:rPr>
                <w:rFonts w:ascii="Times New Roman" w:hAnsi="Times New Roman" w:cs="Times New Roman"/>
                <w:color w:val="000000"/>
                <w:sz w:val="24"/>
                <w:szCs w:val="24"/>
              </w:rPr>
              <w:t>72,0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31</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г. Усть-Илимска и Усть-Илимского района»</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60"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100</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B25260" w:rsidP="00441F96">
            <w:pPr>
              <w:jc w:val="center"/>
              <w:rPr>
                <w:color w:val="000000"/>
                <w:sz w:val="24"/>
                <w:szCs w:val="24"/>
              </w:rPr>
            </w:pPr>
            <w:r w:rsidRPr="00C325FD">
              <w:rPr>
                <w:rFonts w:ascii="Times New Roman" w:hAnsi="Times New Roman" w:cs="Times New Roman"/>
                <w:color w:val="000000"/>
                <w:sz w:val="24"/>
                <w:szCs w:val="24"/>
              </w:rPr>
              <w:t>8</w:t>
            </w:r>
            <w:r w:rsidR="00AB0112" w:rsidRPr="00C325FD">
              <w:rPr>
                <w:rFonts w:ascii="Times New Roman" w:hAnsi="Times New Roman" w:cs="Times New Roman"/>
                <w:color w:val="000000"/>
                <w:sz w:val="24"/>
                <w:szCs w:val="24"/>
              </w:rPr>
              <w:t>6</w:t>
            </w:r>
            <w:r w:rsidRPr="00C325FD">
              <w:rPr>
                <w:rFonts w:ascii="Times New Roman" w:hAnsi="Times New Roman" w:cs="Times New Roman"/>
                <w:color w:val="000000"/>
                <w:sz w:val="24"/>
                <w:szCs w:val="24"/>
              </w:rPr>
              <w:t>,</w:t>
            </w:r>
            <w:r w:rsidR="00AB0112" w:rsidRPr="00C325FD">
              <w:rPr>
                <w:rFonts w:ascii="Times New Roman" w:hAnsi="Times New Roman" w:cs="Times New Roman"/>
                <w:color w:val="000000"/>
                <w:sz w:val="24"/>
                <w:szCs w:val="24"/>
              </w:rPr>
              <w:t>0</w:t>
            </w:r>
          </w:p>
        </w:tc>
      </w:tr>
      <w:tr w:rsidR="00B25260" w:rsidRPr="00B25260" w:rsidTr="00B51BC9">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lastRenderedPageBreak/>
              <w:t>32</w:t>
            </w:r>
          </w:p>
        </w:tc>
        <w:tc>
          <w:tcPr>
            <w:tcW w:w="3249"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профессиональное образовательное учреждение социального обслуживания «Иркутский реабилитационный техникум»</w:t>
            </w:r>
          </w:p>
        </w:tc>
        <w:tc>
          <w:tcPr>
            <w:tcW w:w="1583"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80</w:t>
            </w:r>
          </w:p>
        </w:tc>
        <w:tc>
          <w:tcPr>
            <w:tcW w:w="1560"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8</w:t>
            </w:r>
            <w:r w:rsidR="00B25260" w:rsidRPr="00B25260">
              <w:rPr>
                <w:rFonts w:ascii="Times New Roman" w:hAnsi="Times New Roman" w:cs="Times New Roman"/>
                <w:color w:val="000000"/>
                <w:sz w:val="24"/>
                <w:szCs w:val="24"/>
              </w:rPr>
              <w:t>0</w:t>
            </w:r>
          </w:p>
        </w:tc>
        <w:tc>
          <w:tcPr>
            <w:tcW w:w="1535" w:type="dxa"/>
            <w:shd w:val="clear" w:color="auto" w:fill="auto"/>
            <w:tcMar>
              <w:top w:w="0" w:type="dxa"/>
              <w:left w:w="40" w:type="dxa"/>
              <w:bottom w:w="0" w:type="dxa"/>
              <w:right w:w="40" w:type="dxa"/>
            </w:tcMar>
            <w:vAlign w:val="center"/>
          </w:tcPr>
          <w:p w:rsidR="00B25260" w:rsidRPr="00B25260" w:rsidRDefault="00C325FD" w:rsidP="00441F96">
            <w:pPr>
              <w:jc w:val="center"/>
              <w:rPr>
                <w:color w:val="000000"/>
                <w:sz w:val="24"/>
                <w:szCs w:val="24"/>
              </w:rPr>
            </w:pPr>
            <w:r>
              <w:rPr>
                <w:rFonts w:ascii="Times New Roman" w:hAnsi="Times New Roman" w:cs="Times New Roman"/>
                <w:color w:val="000000"/>
                <w:sz w:val="24"/>
                <w:szCs w:val="24"/>
              </w:rPr>
              <w:t>95</w:t>
            </w:r>
          </w:p>
        </w:tc>
        <w:tc>
          <w:tcPr>
            <w:tcW w:w="134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C325FD" w:rsidRDefault="00AB0112" w:rsidP="00441F96">
            <w:pPr>
              <w:jc w:val="center"/>
              <w:rPr>
                <w:color w:val="000000"/>
                <w:sz w:val="24"/>
                <w:szCs w:val="24"/>
              </w:rPr>
            </w:pPr>
            <w:r w:rsidRPr="00C325FD">
              <w:rPr>
                <w:rFonts w:ascii="Times New Roman" w:hAnsi="Times New Roman" w:cs="Times New Roman"/>
                <w:color w:val="000000"/>
                <w:sz w:val="24"/>
                <w:szCs w:val="24"/>
              </w:rPr>
              <w:t>84</w:t>
            </w:r>
            <w:r w:rsidR="00B25260" w:rsidRPr="00C325FD">
              <w:rPr>
                <w:rFonts w:ascii="Times New Roman" w:hAnsi="Times New Roman" w:cs="Times New Roman"/>
                <w:color w:val="000000"/>
                <w:sz w:val="24"/>
                <w:szCs w:val="24"/>
              </w:rPr>
              <w:t>,</w:t>
            </w:r>
            <w:r w:rsidRPr="00C325FD">
              <w:rPr>
                <w:rFonts w:ascii="Times New Roman" w:hAnsi="Times New Roman" w:cs="Times New Roman"/>
                <w:color w:val="000000"/>
                <w:sz w:val="24"/>
                <w:szCs w:val="24"/>
              </w:rPr>
              <w:t>5</w:t>
            </w:r>
          </w:p>
        </w:tc>
      </w:tr>
    </w:tbl>
    <w:p w:rsidR="00646240" w:rsidRPr="00486DD2" w:rsidRDefault="00D32143" w:rsidP="00441F96">
      <w:pPr>
        <w:pStyle w:val="2"/>
        <w:tabs>
          <w:tab w:val="left" w:pos="5880"/>
        </w:tabs>
        <w:spacing w:line="240" w:lineRule="auto"/>
        <w:ind w:right="-610"/>
        <w:rPr>
          <w:rFonts w:cs="Times New Roman"/>
          <w:szCs w:val="24"/>
        </w:rPr>
      </w:pPr>
      <w:bookmarkStart w:id="29" w:name="_Toc22030681"/>
      <w:bookmarkEnd w:id="28"/>
      <w:r w:rsidRPr="00486DD2">
        <w:rPr>
          <w:rFonts w:cs="Times New Roman"/>
          <w:szCs w:val="24"/>
        </w:rPr>
        <w:t>Критерий 4. Показатели, характеризующие доброжелательность, вежливость работников организации (учреждения)</w:t>
      </w:r>
      <w:bookmarkEnd w:id="29"/>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Критерий представлен тремя показателями:</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b/>
          <w:sz w:val="24"/>
          <w:szCs w:val="24"/>
        </w:rPr>
        <w:t>Показатель 4.1.</w:t>
      </w:r>
      <w:r w:rsidRPr="00486DD2">
        <w:rPr>
          <w:rFonts w:ascii="Times New Roman" w:eastAsia="Times New Roman" w:hAnsi="Times New Roman" w:cs="Times New Roman"/>
          <w:sz w:val="24"/>
          <w:szCs w:val="24"/>
        </w:rPr>
        <w:tab/>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(в % от общего числа опрошенных получателей услуг)</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b/>
          <w:sz w:val="24"/>
          <w:szCs w:val="24"/>
        </w:rPr>
        <w:t>Показатель 4.2.</w:t>
      </w:r>
      <w:r w:rsidRPr="00486DD2">
        <w:rPr>
          <w:rFonts w:ascii="Times New Roman" w:eastAsia="Times New Roman" w:hAnsi="Times New Roman" w:cs="Times New Roman"/>
          <w:sz w:val="24"/>
          <w:szCs w:val="24"/>
        </w:rPr>
        <w:tab/>
        <w:t>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(в % от общего числа опрошенных получателей услуг)</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b/>
          <w:sz w:val="24"/>
          <w:szCs w:val="24"/>
        </w:rPr>
        <w:t>Показатель 4.3.</w:t>
      </w:r>
      <w:r w:rsidRPr="00486DD2">
        <w:rPr>
          <w:rFonts w:ascii="Times New Roman" w:eastAsia="Times New Roman" w:hAnsi="Times New Roman" w:cs="Times New Roman"/>
          <w:sz w:val="24"/>
          <w:szCs w:val="24"/>
        </w:rPr>
        <w:tab/>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(в % от общего числа опрошенных получателей услуг).</w:t>
      </w:r>
    </w:p>
    <w:p w:rsidR="00646240" w:rsidRPr="00486DD2" w:rsidRDefault="00D32143">
      <w:pPr>
        <w:pStyle w:val="3"/>
        <w:spacing w:line="360" w:lineRule="auto"/>
        <w:rPr>
          <w:rFonts w:ascii="Times New Roman" w:hAnsi="Times New Roman"/>
          <w:sz w:val="24"/>
          <w:szCs w:val="24"/>
        </w:rPr>
      </w:pPr>
      <w:bookmarkStart w:id="30" w:name="_Toc21980251"/>
      <w:bookmarkStart w:id="31" w:name="_Toc22030682"/>
      <w:r w:rsidRPr="00486DD2">
        <w:rPr>
          <w:rFonts w:ascii="Times New Roman" w:hAnsi="Times New Roman"/>
          <w:sz w:val="24"/>
          <w:szCs w:val="24"/>
        </w:rPr>
        <w:t>Таблица 4</w:t>
      </w:r>
      <w:bookmarkEnd w:id="30"/>
      <w:bookmarkEnd w:id="31"/>
    </w:p>
    <w:tbl>
      <w:tblPr>
        <w:tblStyle w:val="afffffffd"/>
        <w:tblW w:w="9514"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617"/>
        <w:gridCol w:w="3391"/>
        <w:gridCol w:w="1418"/>
        <w:gridCol w:w="1394"/>
        <w:gridCol w:w="1418"/>
        <w:gridCol w:w="1276"/>
      </w:tblGrid>
      <w:tr w:rsidR="00646240" w:rsidRPr="004D2904" w:rsidTr="004D2904">
        <w:trPr>
          <w:trHeight w:val="560"/>
        </w:trPr>
        <w:tc>
          <w:tcPr>
            <w:tcW w:w="617" w:type="dxa"/>
            <w:shd w:val="clear" w:color="auto" w:fill="auto"/>
            <w:vAlign w:val="center"/>
          </w:tcPr>
          <w:p w:rsidR="00646240" w:rsidRPr="004D2904" w:rsidRDefault="00D32143" w:rsidP="00441F96">
            <w:pPr>
              <w:jc w:val="center"/>
              <w:rPr>
                <w:b/>
              </w:rPr>
            </w:pPr>
            <w:r w:rsidRPr="004D2904">
              <w:rPr>
                <w:rFonts w:ascii="Times New Roman" w:hAnsi="Times New Roman" w:cs="Times New Roman"/>
                <w:b/>
              </w:rPr>
              <w:t>№ п/п</w:t>
            </w:r>
          </w:p>
        </w:tc>
        <w:tc>
          <w:tcPr>
            <w:tcW w:w="3391" w:type="dxa"/>
            <w:shd w:val="clear" w:color="auto" w:fill="auto"/>
            <w:vAlign w:val="center"/>
          </w:tcPr>
          <w:p w:rsidR="00646240" w:rsidRPr="004D2904" w:rsidRDefault="00D32143" w:rsidP="00441F96">
            <w:pPr>
              <w:jc w:val="center"/>
              <w:rPr>
                <w:b/>
              </w:rPr>
            </w:pPr>
            <w:r w:rsidRPr="004D2904">
              <w:rPr>
                <w:rFonts w:ascii="Times New Roman" w:hAnsi="Times New Roman" w:cs="Times New Roman"/>
                <w:b/>
              </w:rPr>
              <w:t>Наименование организации</w:t>
            </w:r>
          </w:p>
        </w:tc>
        <w:tc>
          <w:tcPr>
            <w:tcW w:w="1418" w:type="dxa"/>
            <w:shd w:val="clear" w:color="auto" w:fill="auto"/>
            <w:vAlign w:val="center"/>
          </w:tcPr>
          <w:p w:rsidR="00646240" w:rsidRPr="004D2904" w:rsidRDefault="00D32143" w:rsidP="00441F96">
            <w:pPr>
              <w:jc w:val="center"/>
              <w:rPr>
                <w:b/>
              </w:rPr>
            </w:pPr>
            <w:r w:rsidRPr="004D2904">
              <w:rPr>
                <w:rFonts w:ascii="Times New Roman" w:hAnsi="Times New Roman" w:cs="Times New Roman"/>
                <w:b/>
              </w:rPr>
              <w:t>Показатель 4.1.</w:t>
            </w:r>
          </w:p>
        </w:tc>
        <w:tc>
          <w:tcPr>
            <w:tcW w:w="1394" w:type="dxa"/>
            <w:shd w:val="clear" w:color="auto" w:fill="auto"/>
            <w:vAlign w:val="center"/>
          </w:tcPr>
          <w:p w:rsidR="00646240" w:rsidRPr="004D2904" w:rsidRDefault="00D32143" w:rsidP="00441F96">
            <w:pPr>
              <w:jc w:val="center"/>
              <w:rPr>
                <w:b/>
              </w:rPr>
            </w:pPr>
            <w:r w:rsidRPr="004D2904">
              <w:rPr>
                <w:rFonts w:ascii="Times New Roman" w:hAnsi="Times New Roman" w:cs="Times New Roman"/>
                <w:b/>
              </w:rPr>
              <w:t>Показатель 4.2</w:t>
            </w:r>
          </w:p>
        </w:tc>
        <w:tc>
          <w:tcPr>
            <w:tcW w:w="1418" w:type="dxa"/>
            <w:shd w:val="clear" w:color="auto" w:fill="auto"/>
            <w:vAlign w:val="center"/>
          </w:tcPr>
          <w:p w:rsidR="00646240" w:rsidRPr="004D2904" w:rsidRDefault="00D32143" w:rsidP="00441F96">
            <w:pPr>
              <w:jc w:val="center"/>
              <w:rPr>
                <w:b/>
              </w:rPr>
            </w:pPr>
            <w:r w:rsidRPr="004D2904">
              <w:rPr>
                <w:rFonts w:ascii="Times New Roman" w:hAnsi="Times New Roman" w:cs="Times New Roman"/>
                <w:b/>
              </w:rPr>
              <w:t>Показатель 4.3</w:t>
            </w:r>
          </w:p>
        </w:tc>
        <w:tc>
          <w:tcPr>
            <w:tcW w:w="1276" w:type="dxa"/>
            <w:shd w:val="clear" w:color="auto" w:fill="auto"/>
            <w:vAlign w:val="center"/>
          </w:tcPr>
          <w:p w:rsidR="00646240" w:rsidRPr="004D2904" w:rsidRDefault="00D32143" w:rsidP="00441F96">
            <w:pPr>
              <w:jc w:val="center"/>
              <w:rPr>
                <w:b/>
              </w:rPr>
            </w:pPr>
            <w:r w:rsidRPr="004D2904">
              <w:rPr>
                <w:rFonts w:ascii="Times New Roman" w:hAnsi="Times New Roman" w:cs="Times New Roman"/>
                <w:b/>
              </w:rPr>
              <w:t>Итого</w:t>
            </w:r>
            <w:r w:rsidRPr="004D2904">
              <w:rPr>
                <w:rFonts w:ascii="Times New Roman" w:hAnsi="Times New Roman" w:cs="Times New Roman"/>
                <w:b/>
              </w:rPr>
              <w:br/>
              <w:t>по крит. 4</w:t>
            </w:r>
          </w:p>
        </w:tc>
      </w:tr>
      <w:tr w:rsidR="00B25260" w:rsidRPr="00B25260" w:rsidTr="004D2904">
        <w:trPr>
          <w:trHeight w:val="1982"/>
        </w:trPr>
        <w:tc>
          <w:tcPr>
            <w:tcW w:w="617" w:type="dxa"/>
            <w:tcBorders>
              <w:top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w:t>
            </w:r>
          </w:p>
        </w:tc>
        <w:tc>
          <w:tcPr>
            <w:tcW w:w="3391"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«Ангарский психоневрологический интернат»</w:t>
            </w:r>
          </w:p>
        </w:tc>
        <w:tc>
          <w:tcPr>
            <w:tcW w:w="1418"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B25260" w:rsidP="00441F96">
            <w:pPr>
              <w:jc w:val="center"/>
              <w:rPr>
                <w:color w:val="000000"/>
                <w:sz w:val="24"/>
                <w:szCs w:val="24"/>
              </w:rPr>
            </w:pPr>
            <w:r w:rsidRPr="004D2904">
              <w:rPr>
                <w:rFonts w:ascii="Times New Roman" w:hAnsi="Times New Roman" w:cs="Times New Roman"/>
                <w:color w:val="000000"/>
                <w:sz w:val="24"/>
                <w:szCs w:val="24"/>
              </w:rPr>
              <w:t>100,</w:t>
            </w:r>
            <w:r w:rsidR="00AB0112" w:rsidRPr="004D2904">
              <w:rPr>
                <w:rFonts w:ascii="Times New Roman" w:hAnsi="Times New Roman" w:cs="Times New Roman"/>
                <w:color w:val="000000"/>
                <w:sz w:val="24"/>
                <w:szCs w:val="24"/>
              </w:rPr>
              <w:t>0</w:t>
            </w:r>
          </w:p>
        </w:tc>
      </w:tr>
      <w:tr w:rsidR="00B25260"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«Баракшинский психоневрологический интернат»</w:t>
            </w:r>
          </w:p>
        </w:tc>
        <w:tc>
          <w:tcPr>
            <w:tcW w:w="1418"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93</w:t>
            </w:r>
          </w:p>
        </w:tc>
        <w:tc>
          <w:tcPr>
            <w:tcW w:w="1394"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93</w:t>
            </w:r>
          </w:p>
        </w:tc>
        <w:tc>
          <w:tcPr>
            <w:tcW w:w="1418"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95</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B25260" w:rsidP="00441F96">
            <w:pPr>
              <w:jc w:val="center"/>
              <w:rPr>
                <w:color w:val="000000"/>
                <w:sz w:val="24"/>
                <w:szCs w:val="24"/>
              </w:rPr>
            </w:pPr>
            <w:r w:rsidRPr="004D2904">
              <w:rPr>
                <w:rFonts w:ascii="Times New Roman" w:hAnsi="Times New Roman" w:cs="Times New Roman"/>
                <w:color w:val="000000"/>
                <w:sz w:val="24"/>
                <w:szCs w:val="24"/>
              </w:rPr>
              <w:t>93,</w:t>
            </w:r>
            <w:r w:rsidR="00AB0112" w:rsidRPr="004D2904">
              <w:rPr>
                <w:rFonts w:ascii="Times New Roman" w:hAnsi="Times New Roman" w:cs="Times New Roman"/>
                <w:color w:val="000000"/>
                <w:sz w:val="24"/>
                <w:szCs w:val="24"/>
              </w:rPr>
              <w:t>4</w:t>
            </w:r>
          </w:p>
        </w:tc>
      </w:tr>
      <w:tr w:rsidR="00B25260"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3</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«Психоневрологический интернат п. «Водопадный»</w:t>
            </w:r>
          </w:p>
        </w:tc>
        <w:tc>
          <w:tcPr>
            <w:tcW w:w="1418"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B25260" w:rsidP="00441F96">
            <w:pPr>
              <w:jc w:val="center"/>
              <w:rPr>
                <w:color w:val="000000"/>
                <w:sz w:val="24"/>
                <w:szCs w:val="24"/>
              </w:rPr>
            </w:pPr>
            <w:r w:rsidRPr="004D2904">
              <w:rPr>
                <w:rFonts w:ascii="Times New Roman" w:hAnsi="Times New Roman" w:cs="Times New Roman"/>
                <w:color w:val="000000"/>
                <w:sz w:val="24"/>
                <w:szCs w:val="24"/>
              </w:rPr>
              <w:t>100,</w:t>
            </w:r>
            <w:r w:rsidR="00AB0112" w:rsidRPr="004D2904">
              <w:rPr>
                <w:rFonts w:ascii="Times New Roman" w:hAnsi="Times New Roman" w:cs="Times New Roman"/>
                <w:color w:val="000000"/>
                <w:sz w:val="24"/>
                <w:szCs w:val="24"/>
              </w:rPr>
              <w:t>0</w:t>
            </w:r>
          </w:p>
        </w:tc>
      </w:tr>
      <w:tr w:rsidR="004D2904"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4D2904" w:rsidRPr="00B25260" w:rsidRDefault="004D2904" w:rsidP="00441F96">
            <w:pPr>
              <w:widowControl w:val="0"/>
              <w:jc w:val="center"/>
              <w:rPr>
                <w:sz w:val="24"/>
                <w:szCs w:val="24"/>
              </w:rPr>
            </w:pPr>
            <w:r w:rsidRPr="00B25260">
              <w:rPr>
                <w:rFonts w:ascii="Times New Roman" w:hAnsi="Times New Roman" w:cs="Times New Roman"/>
                <w:sz w:val="24"/>
                <w:szCs w:val="24"/>
              </w:rPr>
              <w:lastRenderedPageBreak/>
              <w:t>4</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4D2904" w:rsidRPr="00B25260" w:rsidRDefault="004D2904"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«Пуляевский психоневрологический интернат»</w:t>
            </w:r>
          </w:p>
        </w:tc>
        <w:tc>
          <w:tcPr>
            <w:tcW w:w="1418" w:type="dxa"/>
            <w:shd w:val="clear" w:color="auto" w:fill="auto"/>
            <w:tcMar>
              <w:top w:w="0" w:type="dxa"/>
              <w:left w:w="40" w:type="dxa"/>
              <w:bottom w:w="0" w:type="dxa"/>
              <w:right w:w="40" w:type="dxa"/>
            </w:tcMar>
            <w:vAlign w:val="center"/>
          </w:tcPr>
          <w:p w:rsidR="004D2904"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4D2904"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4D2904"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4D2904" w:rsidRPr="004D2904" w:rsidRDefault="004D2904" w:rsidP="00441F96">
            <w:pPr>
              <w:jc w:val="center"/>
              <w:rPr>
                <w:color w:val="000000"/>
                <w:sz w:val="24"/>
                <w:szCs w:val="24"/>
              </w:rPr>
            </w:pPr>
            <w:r w:rsidRPr="004D2904">
              <w:rPr>
                <w:rFonts w:ascii="Times New Roman" w:hAnsi="Times New Roman" w:cs="Times New Roman"/>
                <w:color w:val="000000"/>
                <w:sz w:val="24"/>
                <w:szCs w:val="24"/>
              </w:rPr>
              <w:t>100,0</w:t>
            </w:r>
          </w:p>
        </w:tc>
      </w:tr>
      <w:tr w:rsidR="00B25260"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5</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«Саянский психоневрологический интернат»</w:t>
            </w:r>
          </w:p>
        </w:tc>
        <w:tc>
          <w:tcPr>
            <w:tcW w:w="1418"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99</w:t>
            </w:r>
          </w:p>
        </w:tc>
        <w:tc>
          <w:tcPr>
            <w:tcW w:w="1394"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B25260" w:rsidRPr="00B25260" w:rsidRDefault="004D2904" w:rsidP="00441F96">
            <w:pPr>
              <w:jc w:val="center"/>
              <w:rPr>
                <w:color w:val="000000"/>
                <w:sz w:val="24"/>
                <w:szCs w:val="24"/>
              </w:rPr>
            </w:pPr>
            <w:r>
              <w:rPr>
                <w:rFonts w:ascii="Times New Roman" w:hAnsi="Times New Roman" w:cs="Times New Roman"/>
                <w:color w:val="000000"/>
                <w:sz w:val="24"/>
                <w:szCs w:val="24"/>
              </w:rPr>
              <w:t>99</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B25260" w:rsidP="00441F96">
            <w:pPr>
              <w:jc w:val="center"/>
              <w:rPr>
                <w:color w:val="000000"/>
                <w:sz w:val="24"/>
                <w:szCs w:val="24"/>
              </w:rPr>
            </w:pPr>
            <w:r w:rsidRPr="004D2904">
              <w:rPr>
                <w:rFonts w:ascii="Times New Roman" w:hAnsi="Times New Roman" w:cs="Times New Roman"/>
                <w:color w:val="000000"/>
                <w:sz w:val="24"/>
                <w:szCs w:val="24"/>
              </w:rPr>
              <w:t>99,</w:t>
            </w:r>
            <w:r w:rsidR="00AB0112" w:rsidRPr="004D2904">
              <w:rPr>
                <w:rFonts w:ascii="Times New Roman" w:hAnsi="Times New Roman" w:cs="Times New Roman"/>
                <w:color w:val="000000"/>
                <w:sz w:val="24"/>
                <w:szCs w:val="24"/>
              </w:rPr>
              <w:t>4</w:t>
            </w:r>
          </w:p>
        </w:tc>
      </w:tr>
      <w:tr w:rsidR="004D2904"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4D2904" w:rsidRPr="00B25260" w:rsidRDefault="004D2904" w:rsidP="00441F96">
            <w:pPr>
              <w:widowControl w:val="0"/>
              <w:jc w:val="center"/>
              <w:rPr>
                <w:sz w:val="24"/>
                <w:szCs w:val="24"/>
              </w:rPr>
            </w:pPr>
            <w:r w:rsidRPr="00B25260">
              <w:rPr>
                <w:rFonts w:ascii="Times New Roman" w:hAnsi="Times New Roman" w:cs="Times New Roman"/>
                <w:sz w:val="24"/>
                <w:szCs w:val="24"/>
              </w:rPr>
              <w:t>6</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4D2904" w:rsidRPr="00B25260" w:rsidRDefault="004D2904"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«Тулунский психоневрологический интернат»</w:t>
            </w:r>
          </w:p>
        </w:tc>
        <w:tc>
          <w:tcPr>
            <w:tcW w:w="1418" w:type="dxa"/>
            <w:shd w:val="clear" w:color="auto" w:fill="auto"/>
            <w:tcMar>
              <w:top w:w="0" w:type="dxa"/>
              <w:left w:w="40" w:type="dxa"/>
              <w:bottom w:w="0" w:type="dxa"/>
              <w:right w:w="40" w:type="dxa"/>
            </w:tcMar>
            <w:vAlign w:val="center"/>
          </w:tcPr>
          <w:p w:rsidR="004D2904"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4D2904"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4D2904" w:rsidRPr="00B25260" w:rsidRDefault="004D2904"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4D2904" w:rsidRPr="004D2904" w:rsidRDefault="004D2904"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7</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«Тулюшкинскийпсихоневрологический интернат»</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B25260"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8</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«Братский дом-интернат для престарелых и инвалидов»</w:t>
            </w:r>
          </w:p>
        </w:tc>
        <w:tc>
          <w:tcPr>
            <w:tcW w:w="1418"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94</w:t>
            </w:r>
          </w:p>
        </w:tc>
        <w:tc>
          <w:tcPr>
            <w:tcW w:w="1394"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94</w:t>
            </w:r>
          </w:p>
        </w:tc>
        <w:tc>
          <w:tcPr>
            <w:tcW w:w="1418"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94</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B25260" w:rsidP="00441F96">
            <w:pPr>
              <w:jc w:val="center"/>
              <w:rPr>
                <w:color w:val="000000"/>
                <w:sz w:val="24"/>
                <w:szCs w:val="24"/>
              </w:rPr>
            </w:pPr>
            <w:r w:rsidRPr="004D2904">
              <w:rPr>
                <w:rFonts w:ascii="Times New Roman" w:hAnsi="Times New Roman" w:cs="Times New Roman"/>
                <w:color w:val="000000"/>
                <w:sz w:val="24"/>
                <w:szCs w:val="24"/>
              </w:rPr>
              <w:t>9</w:t>
            </w:r>
            <w:r w:rsidR="00AB0112" w:rsidRPr="004D2904">
              <w:rPr>
                <w:rFonts w:ascii="Times New Roman" w:hAnsi="Times New Roman" w:cs="Times New Roman"/>
                <w:color w:val="000000"/>
                <w:sz w:val="24"/>
                <w:szCs w:val="24"/>
              </w:rPr>
              <w:t>4</w:t>
            </w:r>
            <w:r w:rsidRPr="004D2904">
              <w:rPr>
                <w:rFonts w:ascii="Times New Roman" w:hAnsi="Times New Roman" w:cs="Times New Roman"/>
                <w:color w:val="000000"/>
                <w:sz w:val="24"/>
                <w:szCs w:val="24"/>
              </w:rPr>
              <w:t>,</w:t>
            </w:r>
            <w:r w:rsidR="00AB0112" w:rsidRPr="004D2904">
              <w:rPr>
                <w:rFonts w:ascii="Times New Roman" w:hAnsi="Times New Roman" w:cs="Times New Roman"/>
                <w:color w:val="000000"/>
                <w:sz w:val="24"/>
                <w:szCs w:val="24"/>
              </w:rPr>
              <w:t>0</w:t>
            </w:r>
          </w:p>
        </w:tc>
      </w:tr>
      <w:tr w:rsidR="00B25260"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9</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«Ново-Ленинский дом-интернат для престарелых и инвалидов»</w:t>
            </w:r>
          </w:p>
        </w:tc>
        <w:tc>
          <w:tcPr>
            <w:tcW w:w="1418"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418"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B25260" w:rsidP="00441F96">
            <w:pPr>
              <w:jc w:val="center"/>
              <w:rPr>
                <w:color w:val="000000"/>
                <w:sz w:val="24"/>
                <w:szCs w:val="24"/>
              </w:rPr>
            </w:pPr>
            <w:r w:rsidRPr="004D2904">
              <w:rPr>
                <w:rFonts w:ascii="Times New Roman" w:hAnsi="Times New Roman" w:cs="Times New Roman"/>
                <w:color w:val="000000"/>
                <w:sz w:val="24"/>
                <w:szCs w:val="24"/>
              </w:rPr>
              <w:t>99,</w:t>
            </w:r>
            <w:r w:rsidR="00AB0112" w:rsidRPr="004D2904">
              <w:rPr>
                <w:rFonts w:ascii="Times New Roman" w:hAnsi="Times New Roman" w:cs="Times New Roman"/>
                <w:color w:val="000000"/>
                <w:sz w:val="24"/>
                <w:szCs w:val="24"/>
              </w:rPr>
              <w:t>6</w:t>
            </w:r>
          </w:p>
        </w:tc>
      </w:tr>
      <w:tr w:rsidR="00B25260"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10</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«Усть-Илимский дом-интернат для престарелых и инвалидов «Лидер»</w:t>
            </w:r>
          </w:p>
        </w:tc>
        <w:tc>
          <w:tcPr>
            <w:tcW w:w="1418" w:type="dxa"/>
            <w:tcBorders>
              <w:top w:val="single" w:sz="8" w:space="0" w:color="000000"/>
            </w:tcBorders>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98</w:t>
            </w:r>
          </w:p>
        </w:tc>
        <w:tc>
          <w:tcPr>
            <w:tcW w:w="1394" w:type="dxa"/>
            <w:tcBorders>
              <w:top w:val="single" w:sz="8" w:space="0" w:color="000000"/>
            </w:tcBorders>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98</w:t>
            </w:r>
          </w:p>
        </w:tc>
        <w:tc>
          <w:tcPr>
            <w:tcW w:w="1418" w:type="dxa"/>
            <w:tcBorders>
              <w:top w:val="single" w:sz="8" w:space="0" w:color="000000"/>
            </w:tcBorders>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B25260" w:rsidP="00441F96">
            <w:pPr>
              <w:jc w:val="center"/>
              <w:rPr>
                <w:color w:val="000000"/>
                <w:sz w:val="24"/>
                <w:szCs w:val="24"/>
              </w:rPr>
            </w:pPr>
            <w:r w:rsidRPr="004D2904">
              <w:rPr>
                <w:rFonts w:ascii="Times New Roman" w:hAnsi="Times New Roman" w:cs="Times New Roman"/>
                <w:color w:val="000000"/>
                <w:sz w:val="24"/>
                <w:szCs w:val="24"/>
              </w:rPr>
              <w:t>9</w:t>
            </w:r>
            <w:r w:rsidR="00AB0112" w:rsidRPr="004D2904">
              <w:rPr>
                <w:rFonts w:ascii="Times New Roman" w:hAnsi="Times New Roman" w:cs="Times New Roman"/>
                <w:color w:val="000000"/>
                <w:sz w:val="24"/>
                <w:szCs w:val="24"/>
              </w:rPr>
              <w:t>8</w:t>
            </w:r>
            <w:r w:rsidRPr="004D2904">
              <w:rPr>
                <w:rFonts w:ascii="Times New Roman" w:hAnsi="Times New Roman" w:cs="Times New Roman"/>
                <w:color w:val="000000"/>
                <w:sz w:val="24"/>
                <w:szCs w:val="24"/>
              </w:rPr>
              <w:t>,</w:t>
            </w:r>
            <w:r w:rsidR="00AB0112" w:rsidRPr="004D2904">
              <w:rPr>
                <w:rFonts w:ascii="Times New Roman" w:hAnsi="Times New Roman" w:cs="Times New Roman"/>
                <w:color w:val="000000"/>
                <w:sz w:val="24"/>
                <w:szCs w:val="24"/>
              </w:rPr>
              <w:t>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lastRenderedPageBreak/>
              <w:t>11</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п. Усть-Ордынский»</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12</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г. Черемхово и Черемховского района»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13</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«Заларинский специальный дом-интернат для престарелых и инвалидов»</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14</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«Марковский геронтологический центр»</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99,8</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15</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«Реабилитационный центр «Шелеховский»</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16</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«Иркутский детский дом-интернат № 1 для умственно отсталых детей»</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A523DF">
        <w:trPr>
          <w:trHeight w:val="973"/>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17</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 xml:space="preserve">Областное государственное бюджетное учреждение социального обслуживания «Реабилитационный центр для детей и подростков с ограниченными </w:t>
            </w:r>
            <w:r w:rsidRPr="00B25260">
              <w:rPr>
                <w:rFonts w:ascii="Times New Roman" w:hAnsi="Times New Roman" w:cs="Times New Roman"/>
                <w:sz w:val="24"/>
                <w:szCs w:val="24"/>
              </w:rPr>
              <w:lastRenderedPageBreak/>
              <w:t>возможностями»</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lastRenderedPageBreak/>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lastRenderedPageBreak/>
              <w:t>18</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 «Сосновая горка»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19</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Братского района»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20</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Заларинского района»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21</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Иркутского района»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B25260"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A523DF" w:rsidRDefault="00B25260" w:rsidP="00441F96">
            <w:pPr>
              <w:widowControl w:val="0"/>
              <w:jc w:val="center"/>
              <w:rPr>
                <w:sz w:val="24"/>
                <w:szCs w:val="24"/>
              </w:rPr>
            </w:pPr>
            <w:r w:rsidRPr="00A523DF">
              <w:rPr>
                <w:rFonts w:ascii="Times New Roman" w:hAnsi="Times New Roman" w:cs="Times New Roman"/>
                <w:sz w:val="24"/>
                <w:szCs w:val="24"/>
              </w:rPr>
              <w:t>22</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A523DF" w:rsidRDefault="00B25260" w:rsidP="00441F96">
            <w:pPr>
              <w:widowControl w:val="0"/>
              <w:rPr>
                <w:sz w:val="24"/>
                <w:szCs w:val="24"/>
              </w:rPr>
            </w:pPr>
            <w:r w:rsidRPr="00A523DF">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п. Лесогорска»</w:t>
            </w:r>
          </w:p>
        </w:tc>
        <w:tc>
          <w:tcPr>
            <w:tcW w:w="1418" w:type="dxa"/>
            <w:shd w:val="clear" w:color="auto" w:fill="auto"/>
            <w:tcMar>
              <w:top w:w="0" w:type="dxa"/>
              <w:left w:w="40" w:type="dxa"/>
              <w:bottom w:w="0" w:type="dxa"/>
              <w:right w:w="40" w:type="dxa"/>
            </w:tcMar>
            <w:vAlign w:val="center"/>
          </w:tcPr>
          <w:p w:rsidR="00B25260" w:rsidRPr="00A523DF" w:rsidRDefault="00A523DF" w:rsidP="00441F96">
            <w:pPr>
              <w:jc w:val="center"/>
              <w:rPr>
                <w:color w:val="000000"/>
                <w:sz w:val="24"/>
                <w:szCs w:val="24"/>
              </w:rPr>
            </w:pPr>
            <w:r>
              <w:rPr>
                <w:rFonts w:ascii="Times New Roman" w:hAnsi="Times New Roman" w:cs="Times New Roman"/>
                <w:color w:val="000000"/>
                <w:sz w:val="24"/>
                <w:szCs w:val="24"/>
              </w:rPr>
              <w:t>97</w:t>
            </w:r>
          </w:p>
        </w:tc>
        <w:tc>
          <w:tcPr>
            <w:tcW w:w="1394" w:type="dxa"/>
            <w:shd w:val="clear" w:color="auto" w:fill="auto"/>
            <w:tcMar>
              <w:top w:w="0" w:type="dxa"/>
              <w:left w:w="40" w:type="dxa"/>
              <w:bottom w:w="0" w:type="dxa"/>
              <w:right w:w="40" w:type="dxa"/>
            </w:tcMar>
            <w:vAlign w:val="center"/>
          </w:tcPr>
          <w:p w:rsidR="00B25260" w:rsidRPr="00A523DF"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B25260" w:rsidRPr="00A523DF"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AB0112" w:rsidP="00441F96">
            <w:pPr>
              <w:jc w:val="center"/>
              <w:rPr>
                <w:color w:val="000000"/>
                <w:sz w:val="24"/>
                <w:szCs w:val="24"/>
              </w:rPr>
            </w:pPr>
            <w:r w:rsidRPr="00A523DF">
              <w:rPr>
                <w:rFonts w:ascii="Times New Roman" w:hAnsi="Times New Roman" w:cs="Times New Roman"/>
                <w:color w:val="000000"/>
                <w:sz w:val="24"/>
                <w:szCs w:val="24"/>
              </w:rPr>
              <w:t>98</w:t>
            </w:r>
            <w:r w:rsidR="00B25260" w:rsidRPr="00A523DF">
              <w:rPr>
                <w:rFonts w:ascii="Times New Roman" w:hAnsi="Times New Roman" w:cs="Times New Roman"/>
                <w:color w:val="000000"/>
                <w:sz w:val="24"/>
                <w:szCs w:val="24"/>
              </w:rPr>
              <w:t>,</w:t>
            </w:r>
            <w:r w:rsidRPr="00A523DF">
              <w:rPr>
                <w:rFonts w:ascii="Times New Roman" w:hAnsi="Times New Roman" w:cs="Times New Roman"/>
                <w:color w:val="000000"/>
                <w:sz w:val="24"/>
                <w:szCs w:val="24"/>
              </w:rPr>
              <w:t>8</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23</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Нижнеудинского района»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24</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 xml:space="preserve">Областное государственное </w:t>
            </w:r>
            <w:r w:rsidRPr="00B25260">
              <w:rPr>
                <w:rFonts w:ascii="Times New Roman" w:hAnsi="Times New Roman" w:cs="Times New Roman"/>
                <w:sz w:val="24"/>
                <w:szCs w:val="24"/>
              </w:rPr>
              <w:lastRenderedPageBreak/>
              <w:t>казенное учреждение социального обслуживания «Социально-реабилитационный центр для несовершеннолетних Усольского района»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lastRenderedPageBreak/>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widowControl w:val="0"/>
              <w:jc w:val="center"/>
              <w:rPr>
                <w:sz w:val="24"/>
                <w:szCs w:val="24"/>
              </w:rPr>
            </w:pPr>
            <w:r w:rsidRPr="00A523DF">
              <w:rPr>
                <w:rFonts w:ascii="Times New Roman" w:hAnsi="Times New Roman" w:cs="Times New Roman"/>
                <w:sz w:val="24"/>
                <w:szCs w:val="24"/>
              </w:rPr>
              <w:lastRenderedPageBreak/>
              <w:t>25</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A523DF" w:rsidRDefault="00A523DF" w:rsidP="00441F96">
            <w:pPr>
              <w:widowControl w:val="0"/>
              <w:rPr>
                <w:sz w:val="24"/>
                <w:szCs w:val="24"/>
              </w:rPr>
            </w:pPr>
            <w:r w:rsidRPr="00A523DF">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г. Иркутска»</w:t>
            </w:r>
          </w:p>
        </w:tc>
        <w:tc>
          <w:tcPr>
            <w:tcW w:w="1418" w:type="dxa"/>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widowControl w:val="0"/>
              <w:jc w:val="center"/>
              <w:rPr>
                <w:sz w:val="24"/>
                <w:szCs w:val="24"/>
              </w:rPr>
            </w:pPr>
            <w:r w:rsidRPr="00A523DF">
              <w:rPr>
                <w:rFonts w:ascii="Times New Roman" w:hAnsi="Times New Roman" w:cs="Times New Roman"/>
                <w:sz w:val="24"/>
                <w:szCs w:val="24"/>
              </w:rPr>
              <w:t>26</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A523DF" w:rsidRDefault="00A523DF" w:rsidP="00441F96">
            <w:pPr>
              <w:widowControl w:val="0"/>
              <w:rPr>
                <w:sz w:val="24"/>
                <w:szCs w:val="24"/>
              </w:rPr>
            </w:pPr>
            <w:r w:rsidRPr="00A523DF">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Аларского района»</w:t>
            </w:r>
          </w:p>
        </w:tc>
        <w:tc>
          <w:tcPr>
            <w:tcW w:w="1418" w:type="dxa"/>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4D71BE">
        <w:trPr>
          <w:trHeight w:val="20"/>
        </w:trPr>
        <w:tc>
          <w:tcPr>
            <w:tcW w:w="617" w:type="dxa"/>
            <w:tcBorders>
              <w:right w:val="single" w:sz="8" w:space="0" w:color="000000"/>
            </w:tcBorders>
            <w:shd w:val="clear" w:color="auto" w:fill="92D050"/>
            <w:tcMar>
              <w:top w:w="0" w:type="dxa"/>
              <w:left w:w="40" w:type="dxa"/>
              <w:bottom w:w="0" w:type="dxa"/>
              <w:right w:w="40" w:type="dxa"/>
            </w:tcMar>
            <w:vAlign w:val="center"/>
          </w:tcPr>
          <w:p w:rsidR="00A523DF" w:rsidRPr="004D71BE" w:rsidRDefault="00A523DF" w:rsidP="00441F96">
            <w:pPr>
              <w:widowControl w:val="0"/>
              <w:jc w:val="center"/>
              <w:rPr>
                <w:sz w:val="24"/>
                <w:szCs w:val="24"/>
              </w:rPr>
            </w:pPr>
            <w:r w:rsidRPr="004D71BE">
              <w:rPr>
                <w:rFonts w:ascii="Times New Roman" w:hAnsi="Times New Roman" w:cs="Times New Roman"/>
                <w:sz w:val="24"/>
                <w:szCs w:val="24"/>
              </w:rPr>
              <w:t>27</w:t>
            </w:r>
          </w:p>
        </w:tc>
        <w:tc>
          <w:tcPr>
            <w:tcW w:w="3391" w:type="dxa"/>
            <w:tcBorders>
              <w:left w:val="single" w:sz="8" w:space="0" w:color="000000"/>
              <w:bottom w:val="single" w:sz="8" w:space="0" w:color="000000"/>
              <w:right w:val="single" w:sz="8" w:space="0" w:color="000000"/>
            </w:tcBorders>
            <w:shd w:val="clear" w:color="auto" w:fill="92D050"/>
            <w:tcMar>
              <w:top w:w="0" w:type="dxa"/>
              <w:left w:w="40" w:type="dxa"/>
              <w:bottom w:w="0" w:type="dxa"/>
              <w:right w:w="40" w:type="dxa"/>
            </w:tcMar>
            <w:vAlign w:val="bottom"/>
          </w:tcPr>
          <w:p w:rsidR="00A523DF" w:rsidRPr="004D71BE" w:rsidRDefault="00A523DF" w:rsidP="00441F96">
            <w:pPr>
              <w:widowControl w:val="0"/>
              <w:rPr>
                <w:sz w:val="24"/>
                <w:szCs w:val="24"/>
              </w:rPr>
            </w:pPr>
            <w:r w:rsidRPr="004D71BE">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Казачинско-Ленского района»</w:t>
            </w:r>
          </w:p>
        </w:tc>
        <w:tc>
          <w:tcPr>
            <w:tcW w:w="1418" w:type="dxa"/>
            <w:shd w:val="clear" w:color="auto" w:fill="92D050"/>
            <w:tcMar>
              <w:top w:w="0" w:type="dxa"/>
              <w:left w:w="40" w:type="dxa"/>
              <w:bottom w:w="0" w:type="dxa"/>
              <w:right w:w="40" w:type="dxa"/>
            </w:tcMar>
            <w:vAlign w:val="center"/>
          </w:tcPr>
          <w:p w:rsidR="00A523DF" w:rsidRPr="004D71BE" w:rsidRDefault="00A523DF" w:rsidP="00441F96">
            <w:pPr>
              <w:jc w:val="center"/>
              <w:rPr>
                <w:color w:val="000000"/>
                <w:sz w:val="24"/>
                <w:szCs w:val="24"/>
              </w:rPr>
            </w:pPr>
            <w:r w:rsidRPr="004D71BE">
              <w:rPr>
                <w:rFonts w:ascii="Times New Roman" w:hAnsi="Times New Roman" w:cs="Times New Roman"/>
                <w:color w:val="000000"/>
                <w:sz w:val="24"/>
                <w:szCs w:val="24"/>
              </w:rPr>
              <w:t>100</w:t>
            </w:r>
          </w:p>
        </w:tc>
        <w:tc>
          <w:tcPr>
            <w:tcW w:w="1394" w:type="dxa"/>
            <w:shd w:val="clear" w:color="auto" w:fill="92D050"/>
            <w:tcMar>
              <w:top w:w="0" w:type="dxa"/>
              <w:left w:w="40" w:type="dxa"/>
              <w:bottom w:w="0" w:type="dxa"/>
              <w:right w:w="40" w:type="dxa"/>
            </w:tcMar>
            <w:vAlign w:val="center"/>
          </w:tcPr>
          <w:p w:rsidR="00A523DF" w:rsidRPr="004D71BE" w:rsidRDefault="00A523DF" w:rsidP="00441F96">
            <w:pPr>
              <w:jc w:val="center"/>
              <w:rPr>
                <w:color w:val="000000"/>
                <w:sz w:val="24"/>
                <w:szCs w:val="24"/>
              </w:rPr>
            </w:pPr>
            <w:r w:rsidRPr="004D71BE">
              <w:rPr>
                <w:rFonts w:ascii="Times New Roman" w:hAnsi="Times New Roman" w:cs="Times New Roman"/>
                <w:color w:val="000000"/>
                <w:sz w:val="24"/>
                <w:szCs w:val="24"/>
              </w:rPr>
              <w:t>100</w:t>
            </w:r>
          </w:p>
        </w:tc>
        <w:tc>
          <w:tcPr>
            <w:tcW w:w="1418" w:type="dxa"/>
            <w:shd w:val="clear" w:color="auto" w:fill="92D050"/>
            <w:tcMar>
              <w:top w:w="0" w:type="dxa"/>
              <w:left w:w="40" w:type="dxa"/>
              <w:bottom w:w="0" w:type="dxa"/>
              <w:right w:w="40" w:type="dxa"/>
            </w:tcMar>
            <w:vAlign w:val="center"/>
          </w:tcPr>
          <w:p w:rsidR="00A523DF" w:rsidRPr="004D71BE" w:rsidRDefault="00A523DF" w:rsidP="00441F96">
            <w:pPr>
              <w:jc w:val="center"/>
              <w:rPr>
                <w:color w:val="000000"/>
                <w:sz w:val="24"/>
                <w:szCs w:val="24"/>
              </w:rPr>
            </w:pPr>
            <w:r w:rsidRPr="004D71BE">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92D050"/>
            <w:tcMar>
              <w:top w:w="0" w:type="dxa"/>
              <w:left w:w="40" w:type="dxa"/>
              <w:bottom w:w="0" w:type="dxa"/>
              <w:right w:w="40" w:type="dxa"/>
            </w:tcMar>
            <w:vAlign w:val="center"/>
          </w:tcPr>
          <w:p w:rsidR="00A523DF" w:rsidRPr="004D71BE" w:rsidRDefault="00A523DF" w:rsidP="00441F96">
            <w:pPr>
              <w:jc w:val="center"/>
              <w:rPr>
                <w:color w:val="000000"/>
                <w:sz w:val="24"/>
                <w:szCs w:val="24"/>
              </w:rPr>
            </w:pPr>
            <w:r w:rsidRPr="004D71BE">
              <w:rPr>
                <w:rFonts w:ascii="Times New Roman" w:hAnsi="Times New Roman" w:cs="Times New Roman"/>
                <w:color w:val="000000"/>
                <w:sz w:val="24"/>
                <w:szCs w:val="24"/>
              </w:rPr>
              <w:t>100,0</w:t>
            </w:r>
          </w:p>
        </w:tc>
      </w:tr>
      <w:tr w:rsidR="00B25260"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28</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Нижнеилимского района»</w:t>
            </w:r>
          </w:p>
        </w:tc>
        <w:tc>
          <w:tcPr>
            <w:tcW w:w="1418"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394"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418"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B25260" w:rsidP="00441F96">
            <w:pPr>
              <w:jc w:val="center"/>
              <w:rPr>
                <w:color w:val="000000"/>
                <w:sz w:val="24"/>
                <w:szCs w:val="24"/>
              </w:rPr>
            </w:pPr>
            <w:r w:rsidRPr="004D2904">
              <w:rPr>
                <w:rFonts w:ascii="Times New Roman" w:hAnsi="Times New Roman" w:cs="Times New Roman"/>
                <w:color w:val="000000"/>
                <w:sz w:val="24"/>
                <w:szCs w:val="24"/>
              </w:rPr>
              <w:t>99,</w:t>
            </w:r>
            <w:r w:rsidR="00AB0112" w:rsidRPr="004D2904">
              <w:rPr>
                <w:rFonts w:ascii="Times New Roman" w:hAnsi="Times New Roman" w:cs="Times New Roman"/>
                <w:color w:val="000000"/>
                <w:sz w:val="24"/>
                <w:szCs w:val="24"/>
              </w:rPr>
              <w:t>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29</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«Радуга» Братского района»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t>30</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Тайшетского района»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A523DF"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jc w:val="center"/>
              <w:rPr>
                <w:sz w:val="24"/>
                <w:szCs w:val="24"/>
              </w:rPr>
            </w:pPr>
            <w:r w:rsidRPr="00B25260">
              <w:rPr>
                <w:rFonts w:ascii="Times New Roman" w:hAnsi="Times New Roman" w:cs="Times New Roman"/>
                <w:sz w:val="24"/>
                <w:szCs w:val="24"/>
              </w:rPr>
              <w:lastRenderedPageBreak/>
              <w:t>31</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г. Усть-Илимска и Усть-Илимского района»</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394"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8"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4D2904" w:rsidRDefault="00A523DF" w:rsidP="00441F96">
            <w:pPr>
              <w:jc w:val="center"/>
              <w:rPr>
                <w:color w:val="000000"/>
                <w:sz w:val="24"/>
                <w:szCs w:val="24"/>
              </w:rPr>
            </w:pPr>
            <w:r w:rsidRPr="004D2904">
              <w:rPr>
                <w:rFonts w:ascii="Times New Roman" w:hAnsi="Times New Roman" w:cs="Times New Roman"/>
                <w:color w:val="000000"/>
                <w:sz w:val="24"/>
                <w:szCs w:val="24"/>
              </w:rPr>
              <w:t>100,0</w:t>
            </w:r>
          </w:p>
        </w:tc>
      </w:tr>
      <w:tr w:rsidR="00B25260" w:rsidRPr="00B25260" w:rsidTr="004D2904">
        <w:trPr>
          <w:trHeight w:val="20"/>
        </w:trPr>
        <w:tc>
          <w:tcPr>
            <w:tcW w:w="617"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jc w:val="center"/>
              <w:rPr>
                <w:sz w:val="24"/>
                <w:szCs w:val="24"/>
              </w:rPr>
            </w:pPr>
            <w:r w:rsidRPr="00B25260">
              <w:rPr>
                <w:rFonts w:ascii="Times New Roman" w:hAnsi="Times New Roman" w:cs="Times New Roman"/>
                <w:sz w:val="24"/>
                <w:szCs w:val="24"/>
              </w:rPr>
              <w:t>32</w:t>
            </w:r>
          </w:p>
        </w:tc>
        <w:tc>
          <w:tcPr>
            <w:tcW w:w="3391"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rPr>
                <w:sz w:val="24"/>
                <w:szCs w:val="24"/>
              </w:rPr>
            </w:pPr>
            <w:r w:rsidRPr="00B25260">
              <w:rPr>
                <w:rFonts w:ascii="Times New Roman" w:hAnsi="Times New Roman" w:cs="Times New Roman"/>
                <w:sz w:val="24"/>
                <w:szCs w:val="24"/>
              </w:rPr>
              <w:t>Областное государственное бюджетное профессиональное образовательное учреждение социального обслуживания «Иркутский реабилитационный техникум»</w:t>
            </w:r>
          </w:p>
        </w:tc>
        <w:tc>
          <w:tcPr>
            <w:tcW w:w="1418"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95</w:t>
            </w:r>
          </w:p>
        </w:tc>
        <w:tc>
          <w:tcPr>
            <w:tcW w:w="1394"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94</w:t>
            </w:r>
          </w:p>
        </w:tc>
        <w:tc>
          <w:tcPr>
            <w:tcW w:w="1418"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94</w:t>
            </w:r>
          </w:p>
        </w:tc>
        <w:tc>
          <w:tcPr>
            <w:tcW w:w="1276"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4D2904" w:rsidRDefault="00AB0112" w:rsidP="00441F96">
            <w:pPr>
              <w:jc w:val="center"/>
              <w:rPr>
                <w:color w:val="000000"/>
                <w:sz w:val="24"/>
                <w:szCs w:val="24"/>
              </w:rPr>
            </w:pPr>
            <w:r w:rsidRPr="004D2904">
              <w:rPr>
                <w:rFonts w:ascii="Times New Roman" w:hAnsi="Times New Roman" w:cs="Times New Roman"/>
                <w:color w:val="000000"/>
                <w:sz w:val="24"/>
                <w:szCs w:val="24"/>
              </w:rPr>
              <w:t>94</w:t>
            </w:r>
            <w:r w:rsidR="00B25260" w:rsidRPr="004D2904">
              <w:rPr>
                <w:rFonts w:ascii="Times New Roman" w:hAnsi="Times New Roman" w:cs="Times New Roman"/>
                <w:color w:val="000000"/>
                <w:sz w:val="24"/>
                <w:szCs w:val="24"/>
              </w:rPr>
              <w:t>,</w:t>
            </w:r>
            <w:r w:rsidRPr="004D2904">
              <w:rPr>
                <w:rFonts w:ascii="Times New Roman" w:hAnsi="Times New Roman" w:cs="Times New Roman"/>
                <w:color w:val="000000"/>
                <w:sz w:val="24"/>
                <w:szCs w:val="24"/>
              </w:rPr>
              <w:t>4</w:t>
            </w:r>
          </w:p>
        </w:tc>
      </w:tr>
    </w:tbl>
    <w:p w:rsidR="00646240" w:rsidRPr="00486DD2" w:rsidRDefault="00D32143" w:rsidP="00441F96">
      <w:pPr>
        <w:pStyle w:val="2"/>
        <w:tabs>
          <w:tab w:val="left" w:pos="5880"/>
        </w:tabs>
        <w:spacing w:line="240" w:lineRule="auto"/>
        <w:ind w:right="-327"/>
        <w:rPr>
          <w:rFonts w:cs="Times New Roman"/>
          <w:szCs w:val="24"/>
        </w:rPr>
      </w:pPr>
      <w:bookmarkStart w:id="32" w:name="_Toc22030683"/>
      <w:r w:rsidRPr="00486DD2">
        <w:rPr>
          <w:rFonts w:cs="Times New Roman"/>
          <w:szCs w:val="24"/>
        </w:rPr>
        <w:t>Критерий 5. Показатели, характеризующие удовлетворенность условиями оказания услуг</w:t>
      </w:r>
      <w:bookmarkEnd w:id="32"/>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Критерий представлен тремя показателями:</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b/>
          <w:sz w:val="24"/>
          <w:szCs w:val="24"/>
        </w:rPr>
        <w:t>Показатель 5.1</w:t>
      </w:r>
      <w:r w:rsidRPr="00486DD2">
        <w:rPr>
          <w:rFonts w:ascii="Times New Roman" w:eastAsia="Times New Roman" w:hAnsi="Times New Roman" w:cs="Times New Roman"/>
          <w:sz w:val="24"/>
          <w:szCs w:val="24"/>
        </w:rPr>
        <w:t>.</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Доля получателей услуг, которые готовы рекомендовать организацию (учреждение) родственникам и знакомым (могли бы ее рекомендовать, если бы была возможность выбора организации (учреждения) (в % от общего числа опрошенных получателей услуг).</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b/>
          <w:sz w:val="24"/>
          <w:szCs w:val="24"/>
        </w:rPr>
        <w:t>Показатель 5.2.</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Доля получателей услуг, удовлетворенных организационными условиями оказания услуг - графиком работы организации (учреждения) (подразделения, отдельных специалистов, графиком прихода социального работника на дом и др.) (в % от общего числа опрошенных получателей услуг).</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b/>
          <w:sz w:val="24"/>
          <w:szCs w:val="24"/>
        </w:rPr>
        <w:t>Показатель 5.3.</w:t>
      </w:r>
      <w:r w:rsidRPr="00486DD2">
        <w:rPr>
          <w:rFonts w:ascii="Times New Roman" w:eastAsia="Times New Roman" w:hAnsi="Times New Roman" w:cs="Times New Roman"/>
          <w:sz w:val="24"/>
          <w:szCs w:val="24"/>
        </w:rPr>
        <w:tab/>
      </w:r>
      <w:r w:rsidRPr="00486DD2">
        <w:rPr>
          <w:rFonts w:ascii="Times New Roman" w:eastAsia="Times New Roman" w:hAnsi="Times New Roman" w:cs="Times New Roman"/>
          <w:color w:val="222222"/>
          <w:sz w:val="24"/>
          <w:szCs w:val="24"/>
        </w:rPr>
        <w:t>Доля получателей услуг, удовлетворенных в целом условиями оказания услуг в организации (учреждении) (в % от общего числа опрошенных получателей услуг).</w:t>
      </w:r>
    </w:p>
    <w:p w:rsidR="00646240" w:rsidRPr="00486DD2" w:rsidRDefault="00D32143">
      <w:pPr>
        <w:pStyle w:val="3"/>
        <w:spacing w:line="360" w:lineRule="auto"/>
        <w:rPr>
          <w:rFonts w:ascii="Times New Roman" w:hAnsi="Times New Roman"/>
          <w:sz w:val="24"/>
          <w:szCs w:val="24"/>
        </w:rPr>
      </w:pPr>
      <w:bookmarkStart w:id="33" w:name="_Toc21980253"/>
      <w:bookmarkStart w:id="34" w:name="_Toc22030684"/>
      <w:r w:rsidRPr="00486DD2">
        <w:rPr>
          <w:rFonts w:ascii="Times New Roman" w:hAnsi="Times New Roman"/>
          <w:sz w:val="24"/>
          <w:szCs w:val="24"/>
        </w:rPr>
        <w:t>Таблица 5</w:t>
      </w:r>
      <w:bookmarkEnd w:id="33"/>
      <w:bookmarkEnd w:id="34"/>
    </w:p>
    <w:tbl>
      <w:tblPr>
        <w:tblStyle w:val="afffffffe"/>
        <w:tblW w:w="9819"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606"/>
        <w:gridCol w:w="3119"/>
        <w:gridCol w:w="1559"/>
        <w:gridCol w:w="1559"/>
        <w:gridCol w:w="1559"/>
        <w:gridCol w:w="1417"/>
      </w:tblGrid>
      <w:tr w:rsidR="00646240" w:rsidRPr="00B25260" w:rsidTr="00A523DF">
        <w:trPr>
          <w:trHeight w:val="580"/>
        </w:trPr>
        <w:tc>
          <w:tcPr>
            <w:tcW w:w="606" w:type="dxa"/>
            <w:shd w:val="clear" w:color="auto" w:fill="auto"/>
            <w:vAlign w:val="center"/>
          </w:tcPr>
          <w:p w:rsidR="00646240" w:rsidRPr="00B25260" w:rsidRDefault="00D32143" w:rsidP="00441F96">
            <w:pPr>
              <w:ind w:hanging="24"/>
              <w:jc w:val="center"/>
              <w:rPr>
                <w:b/>
                <w:sz w:val="24"/>
                <w:szCs w:val="24"/>
              </w:rPr>
            </w:pPr>
            <w:bookmarkStart w:id="35" w:name="_Hlk24901539"/>
            <w:r w:rsidRPr="00B25260">
              <w:rPr>
                <w:rFonts w:ascii="Times New Roman" w:hAnsi="Times New Roman" w:cs="Times New Roman"/>
                <w:b/>
                <w:sz w:val="24"/>
                <w:szCs w:val="24"/>
              </w:rPr>
              <w:t>№ п/п</w:t>
            </w:r>
          </w:p>
        </w:tc>
        <w:tc>
          <w:tcPr>
            <w:tcW w:w="3119" w:type="dxa"/>
            <w:shd w:val="clear" w:color="auto" w:fill="auto"/>
            <w:vAlign w:val="center"/>
          </w:tcPr>
          <w:p w:rsidR="00646240" w:rsidRPr="00B25260" w:rsidRDefault="00D32143" w:rsidP="00441F96">
            <w:pPr>
              <w:ind w:hanging="24"/>
              <w:jc w:val="center"/>
              <w:rPr>
                <w:b/>
                <w:sz w:val="24"/>
                <w:szCs w:val="24"/>
              </w:rPr>
            </w:pPr>
            <w:r w:rsidRPr="00B25260">
              <w:rPr>
                <w:rFonts w:ascii="Times New Roman" w:hAnsi="Times New Roman" w:cs="Times New Roman"/>
                <w:b/>
                <w:sz w:val="24"/>
                <w:szCs w:val="24"/>
              </w:rPr>
              <w:t>Наименование организации</w:t>
            </w:r>
          </w:p>
        </w:tc>
        <w:tc>
          <w:tcPr>
            <w:tcW w:w="1559" w:type="dxa"/>
            <w:shd w:val="clear" w:color="auto" w:fill="auto"/>
            <w:vAlign w:val="center"/>
          </w:tcPr>
          <w:p w:rsidR="00646240" w:rsidRPr="00B25260" w:rsidRDefault="00D32143" w:rsidP="00441F96">
            <w:pPr>
              <w:ind w:hanging="24"/>
              <w:jc w:val="center"/>
              <w:rPr>
                <w:b/>
                <w:sz w:val="24"/>
                <w:szCs w:val="24"/>
              </w:rPr>
            </w:pPr>
            <w:r w:rsidRPr="00B25260">
              <w:rPr>
                <w:rFonts w:ascii="Times New Roman" w:hAnsi="Times New Roman" w:cs="Times New Roman"/>
                <w:b/>
                <w:sz w:val="24"/>
                <w:szCs w:val="24"/>
              </w:rPr>
              <w:t>Показатель 5.1.</w:t>
            </w:r>
          </w:p>
        </w:tc>
        <w:tc>
          <w:tcPr>
            <w:tcW w:w="1559" w:type="dxa"/>
            <w:shd w:val="clear" w:color="auto" w:fill="auto"/>
            <w:vAlign w:val="center"/>
          </w:tcPr>
          <w:p w:rsidR="00646240" w:rsidRPr="00B25260" w:rsidRDefault="00D32143" w:rsidP="00441F96">
            <w:pPr>
              <w:ind w:hanging="24"/>
              <w:jc w:val="center"/>
              <w:rPr>
                <w:b/>
                <w:sz w:val="24"/>
                <w:szCs w:val="24"/>
              </w:rPr>
            </w:pPr>
            <w:r w:rsidRPr="00B25260">
              <w:rPr>
                <w:rFonts w:ascii="Times New Roman" w:hAnsi="Times New Roman" w:cs="Times New Roman"/>
                <w:b/>
                <w:sz w:val="24"/>
                <w:szCs w:val="24"/>
              </w:rPr>
              <w:t>Показатель 5.2</w:t>
            </w:r>
          </w:p>
        </w:tc>
        <w:tc>
          <w:tcPr>
            <w:tcW w:w="1559" w:type="dxa"/>
            <w:shd w:val="clear" w:color="auto" w:fill="auto"/>
            <w:vAlign w:val="center"/>
          </w:tcPr>
          <w:p w:rsidR="00646240" w:rsidRPr="00B25260" w:rsidRDefault="00D32143" w:rsidP="00441F96">
            <w:pPr>
              <w:ind w:hanging="24"/>
              <w:jc w:val="center"/>
              <w:rPr>
                <w:b/>
                <w:sz w:val="24"/>
                <w:szCs w:val="24"/>
              </w:rPr>
            </w:pPr>
            <w:r w:rsidRPr="00B25260">
              <w:rPr>
                <w:rFonts w:ascii="Times New Roman" w:hAnsi="Times New Roman" w:cs="Times New Roman"/>
                <w:b/>
                <w:sz w:val="24"/>
                <w:szCs w:val="24"/>
              </w:rPr>
              <w:t>Показатель 5.3</w:t>
            </w:r>
          </w:p>
        </w:tc>
        <w:tc>
          <w:tcPr>
            <w:tcW w:w="1417" w:type="dxa"/>
            <w:shd w:val="clear" w:color="auto" w:fill="auto"/>
            <w:vAlign w:val="center"/>
          </w:tcPr>
          <w:p w:rsidR="00646240" w:rsidRPr="00A523DF" w:rsidRDefault="00D32143" w:rsidP="00441F96">
            <w:pPr>
              <w:ind w:hanging="24"/>
              <w:jc w:val="center"/>
              <w:rPr>
                <w:b/>
                <w:sz w:val="24"/>
                <w:szCs w:val="24"/>
              </w:rPr>
            </w:pPr>
            <w:r w:rsidRPr="00A523DF">
              <w:rPr>
                <w:rFonts w:ascii="Times New Roman" w:hAnsi="Times New Roman" w:cs="Times New Roman"/>
                <w:b/>
                <w:sz w:val="24"/>
                <w:szCs w:val="24"/>
              </w:rPr>
              <w:t>Итого</w:t>
            </w:r>
            <w:r w:rsidRPr="00A523DF">
              <w:rPr>
                <w:rFonts w:ascii="Times New Roman" w:hAnsi="Times New Roman" w:cs="Times New Roman"/>
                <w:b/>
                <w:sz w:val="24"/>
                <w:szCs w:val="24"/>
              </w:rPr>
              <w:br/>
              <w:t>по крит. 5</w:t>
            </w:r>
          </w:p>
        </w:tc>
      </w:tr>
      <w:tr w:rsidR="00B25260" w:rsidRPr="00B25260" w:rsidTr="00A523DF">
        <w:trPr>
          <w:trHeight w:val="20"/>
        </w:trPr>
        <w:tc>
          <w:tcPr>
            <w:tcW w:w="606" w:type="dxa"/>
            <w:tcBorders>
              <w:top w:val="single" w:sz="8" w:space="0" w:color="000000"/>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ind w:hanging="24"/>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«Ангарский психоневрологический интернат»</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559" w:type="dxa"/>
            <w:shd w:val="clear" w:color="auto" w:fill="auto"/>
            <w:tcMar>
              <w:top w:w="0" w:type="dxa"/>
              <w:left w:w="40" w:type="dxa"/>
              <w:bottom w:w="0" w:type="dxa"/>
              <w:right w:w="40" w:type="dxa"/>
            </w:tcMar>
            <w:vAlign w:val="center"/>
          </w:tcPr>
          <w:p w:rsidR="00B25260" w:rsidRPr="00B25260" w:rsidRDefault="00B25260" w:rsidP="00441F96">
            <w:pPr>
              <w:jc w:val="center"/>
              <w:rPr>
                <w:color w:val="000000"/>
                <w:sz w:val="24"/>
                <w:szCs w:val="24"/>
              </w:rPr>
            </w:pPr>
            <w:r w:rsidRPr="00B25260">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A523DF" w:rsidRDefault="00B25260" w:rsidP="00441F96">
            <w:pPr>
              <w:jc w:val="center"/>
              <w:rPr>
                <w:color w:val="000000"/>
                <w:sz w:val="24"/>
                <w:szCs w:val="24"/>
              </w:rPr>
            </w:pPr>
            <w:r w:rsidRPr="00A523DF">
              <w:rPr>
                <w:rFonts w:ascii="Times New Roman" w:hAnsi="Times New Roman" w:cs="Times New Roman"/>
                <w:color w:val="000000"/>
                <w:sz w:val="24"/>
                <w:szCs w:val="24"/>
              </w:rPr>
              <w:t>99,</w:t>
            </w:r>
            <w:r w:rsidR="00570457" w:rsidRPr="00A523DF">
              <w:rPr>
                <w:rFonts w:ascii="Times New Roman" w:hAnsi="Times New Roman" w:cs="Times New Roman"/>
                <w:color w:val="000000"/>
                <w:sz w:val="24"/>
                <w:szCs w:val="24"/>
              </w:rPr>
              <w:t>8</w:t>
            </w:r>
          </w:p>
        </w:tc>
      </w:tr>
      <w:tr w:rsidR="00B25260"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«Баракшинский психоневрологический интернат»</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97</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97</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91</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A523DF" w:rsidRDefault="00B25260" w:rsidP="00441F96">
            <w:pPr>
              <w:jc w:val="center"/>
              <w:rPr>
                <w:color w:val="000000"/>
                <w:sz w:val="24"/>
                <w:szCs w:val="24"/>
              </w:rPr>
            </w:pPr>
            <w:r w:rsidRPr="00A523DF">
              <w:rPr>
                <w:rFonts w:ascii="Times New Roman" w:hAnsi="Times New Roman" w:cs="Times New Roman"/>
                <w:color w:val="000000"/>
                <w:sz w:val="24"/>
                <w:szCs w:val="24"/>
              </w:rPr>
              <w:t>94,</w:t>
            </w:r>
            <w:r w:rsidR="00570457" w:rsidRPr="00A523DF">
              <w:rPr>
                <w:rFonts w:ascii="Times New Roman" w:hAnsi="Times New Roman" w:cs="Times New Roman"/>
                <w:color w:val="000000"/>
                <w:sz w:val="24"/>
                <w:szCs w:val="24"/>
              </w:rPr>
              <w:t>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3</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 xml:space="preserve">Областное государственное бюджетное учреждение </w:t>
            </w:r>
            <w:r w:rsidRPr="00B25260">
              <w:rPr>
                <w:rFonts w:ascii="Times New Roman" w:hAnsi="Times New Roman" w:cs="Times New Roman"/>
                <w:sz w:val="24"/>
                <w:szCs w:val="24"/>
              </w:rPr>
              <w:lastRenderedPageBreak/>
              <w:t>социального обслуживания «Психоневрологический интернат п. «Водопадный»</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lastRenderedPageBreak/>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lastRenderedPageBreak/>
              <w:t>4</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«Пуляевский психоневрологический интернат»</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99,8</w:t>
            </w:r>
          </w:p>
        </w:tc>
      </w:tr>
      <w:tr w:rsidR="00B25260"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5</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«Саянский психоневрологический интернат»</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A523DF" w:rsidRDefault="00B25260" w:rsidP="00441F96">
            <w:pPr>
              <w:jc w:val="center"/>
              <w:rPr>
                <w:color w:val="000000"/>
                <w:sz w:val="24"/>
                <w:szCs w:val="24"/>
              </w:rPr>
            </w:pPr>
            <w:r w:rsidRPr="00A523DF">
              <w:rPr>
                <w:rFonts w:ascii="Times New Roman" w:hAnsi="Times New Roman" w:cs="Times New Roman"/>
                <w:color w:val="000000"/>
                <w:sz w:val="24"/>
                <w:szCs w:val="24"/>
              </w:rPr>
              <w:t>99,</w:t>
            </w:r>
            <w:r w:rsidR="00570457" w:rsidRPr="00A523DF">
              <w:rPr>
                <w:rFonts w:ascii="Times New Roman" w:hAnsi="Times New Roman" w:cs="Times New Roman"/>
                <w:color w:val="000000"/>
                <w:sz w:val="24"/>
                <w:szCs w:val="24"/>
              </w:rPr>
              <w:t>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6</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«Тулунский психоневрологический интернат»</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7</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«Тулюшкинский психоневрологический интернат»</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B25260"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8</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«Братский дом-интернат для престарелых и инвалидов»</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97</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97</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97</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A523DF" w:rsidRDefault="00B25260" w:rsidP="00441F96">
            <w:pPr>
              <w:jc w:val="center"/>
              <w:rPr>
                <w:color w:val="000000"/>
                <w:sz w:val="24"/>
                <w:szCs w:val="24"/>
              </w:rPr>
            </w:pPr>
            <w:r w:rsidRPr="00A523DF">
              <w:rPr>
                <w:rFonts w:ascii="Times New Roman" w:hAnsi="Times New Roman" w:cs="Times New Roman"/>
                <w:color w:val="000000"/>
                <w:sz w:val="24"/>
                <w:szCs w:val="24"/>
              </w:rPr>
              <w:t>9</w:t>
            </w:r>
            <w:r w:rsidR="00570457" w:rsidRPr="00A523DF">
              <w:rPr>
                <w:rFonts w:ascii="Times New Roman" w:hAnsi="Times New Roman" w:cs="Times New Roman"/>
                <w:color w:val="000000"/>
                <w:sz w:val="24"/>
                <w:szCs w:val="24"/>
              </w:rPr>
              <w:t>7</w:t>
            </w:r>
            <w:r w:rsidRPr="00A523DF">
              <w:rPr>
                <w:rFonts w:ascii="Times New Roman" w:hAnsi="Times New Roman" w:cs="Times New Roman"/>
                <w:color w:val="000000"/>
                <w:sz w:val="24"/>
                <w:szCs w:val="24"/>
              </w:rPr>
              <w:t>,</w:t>
            </w:r>
            <w:r w:rsidR="00570457" w:rsidRPr="00A523DF">
              <w:rPr>
                <w:rFonts w:ascii="Times New Roman" w:hAnsi="Times New Roman" w:cs="Times New Roman"/>
                <w:color w:val="000000"/>
                <w:sz w:val="24"/>
                <w:szCs w:val="24"/>
              </w:rPr>
              <w:t>0</w:t>
            </w:r>
          </w:p>
        </w:tc>
      </w:tr>
      <w:tr w:rsidR="00B25260"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9</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«Ново-Ленинский дом-интернат для престарелых и инвалидов»</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97</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98</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A523DF" w:rsidRDefault="00B25260" w:rsidP="00441F96">
            <w:pPr>
              <w:jc w:val="center"/>
              <w:rPr>
                <w:color w:val="000000"/>
                <w:sz w:val="24"/>
                <w:szCs w:val="24"/>
              </w:rPr>
            </w:pPr>
            <w:r w:rsidRPr="00A523DF">
              <w:rPr>
                <w:rFonts w:ascii="Times New Roman" w:hAnsi="Times New Roman" w:cs="Times New Roman"/>
                <w:color w:val="000000"/>
                <w:sz w:val="24"/>
                <w:szCs w:val="24"/>
              </w:rPr>
              <w:t>98,</w:t>
            </w:r>
            <w:r w:rsidR="00570457" w:rsidRPr="00A523DF">
              <w:rPr>
                <w:rFonts w:ascii="Times New Roman" w:hAnsi="Times New Roman" w:cs="Times New Roman"/>
                <w:color w:val="000000"/>
                <w:sz w:val="24"/>
                <w:szCs w:val="24"/>
              </w:rPr>
              <w:t>4</w:t>
            </w:r>
          </w:p>
        </w:tc>
      </w:tr>
      <w:tr w:rsidR="00B25260"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10</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ind w:hanging="24"/>
              <w:rPr>
                <w:sz w:val="24"/>
                <w:szCs w:val="24"/>
              </w:rPr>
            </w:pPr>
            <w:r w:rsidRPr="00B25260">
              <w:rPr>
                <w:rFonts w:ascii="Times New Roman" w:hAnsi="Times New Roman" w:cs="Times New Roman"/>
                <w:sz w:val="24"/>
                <w:szCs w:val="24"/>
              </w:rPr>
              <w:t xml:space="preserve">Областное государственное бюджетное учреждение социального обслуживания </w:t>
            </w:r>
            <w:r w:rsidRPr="00B25260">
              <w:rPr>
                <w:rFonts w:ascii="Times New Roman" w:hAnsi="Times New Roman" w:cs="Times New Roman"/>
                <w:sz w:val="24"/>
                <w:szCs w:val="24"/>
              </w:rPr>
              <w:lastRenderedPageBreak/>
              <w:t>«Усть-Илимский дом-интернат для престарелых и инвалидов «Лидер»</w:t>
            </w:r>
          </w:p>
        </w:tc>
        <w:tc>
          <w:tcPr>
            <w:tcW w:w="1559" w:type="dxa"/>
            <w:tcBorders>
              <w:top w:val="single" w:sz="8" w:space="0" w:color="000000"/>
            </w:tcBorders>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lastRenderedPageBreak/>
              <w:t>98</w:t>
            </w:r>
          </w:p>
        </w:tc>
        <w:tc>
          <w:tcPr>
            <w:tcW w:w="1559" w:type="dxa"/>
            <w:tcBorders>
              <w:top w:val="single" w:sz="8" w:space="0" w:color="000000"/>
            </w:tcBorders>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98</w:t>
            </w:r>
          </w:p>
        </w:tc>
        <w:tc>
          <w:tcPr>
            <w:tcW w:w="1559" w:type="dxa"/>
            <w:tcBorders>
              <w:top w:val="single" w:sz="8" w:space="0" w:color="000000"/>
            </w:tcBorders>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A523DF" w:rsidRDefault="00B25260" w:rsidP="00441F96">
            <w:pPr>
              <w:jc w:val="center"/>
              <w:rPr>
                <w:color w:val="000000"/>
                <w:sz w:val="24"/>
                <w:szCs w:val="24"/>
              </w:rPr>
            </w:pPr>
            <w:r w:rsidRPr="00A523DF">
              <w:rPr>
                <w:rFonts w:ascii="Times New Roman" w:hAnsi="Times New Roman" w:cs="Times New Roman"/>
                <w:color w:val="000000"/>
                <w:sz w:val="24"/>
                <w:szCs w:val="24"/>
              </w:rPr>
              <w:t>9</w:t>
            </w:r>
            <w:r w:rsidR="00570457" w:rsidRPr="00A523DF">
              <w:rPr>
                <w:rFonts w:ascii="Times New Roman" w:hAnsi="Times New Roman" w:cs="Times New Roman"/>
                <w:color w:val="000000"/>
                <w:sz w:val="24"/>
                <w:szCs w:val="24"/>
              </w:rPr>
              <w:t>7</w:t>
            </w:r>
            <w:r w:rsidRPr="00A523DF">
              <w:rPr>
                <w:rFonts w:ascii="Times New Roman" w:hAnsi="Times New Roman" w:cs="Times New Roman"/>
                <w:color w:val="000000"/>
                <w:sz w:val="24"/>
                <w:szCs w:val="24"/>
              </w:rPr>
              <w:t>,</w:t>
            </w:r>
            <w:r w:rsidR="00570457" w:rsidRPr="00A523DF">
              <w:rPr>
                <w:rFonts w:ascii="Times New Roman" w:hAnsi="Times New Roman" w:cs="Times New Roman"/>
                <w:color w:val="000000"/>
                <w:sz w:val="24"/>
                <w:szCs w:val="24"/>
              </w:rPr>
              <w:t>5</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lastRenderedPageBreak/>
              <w:t>11</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п. Усть-Ордынский»</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12</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г. Черемхово и Черемховского района»</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13</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«Заларинский специальный дом-интернат для престарелых и инвалидов»</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B25260"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14</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ind w:hanging="24"/>
              <w:rPr>
                <w:sz w:val="24"/>
                <w:szCs w:val="24"/>
              </w:rPr>
            </w:pPr>
            <w:r w:rsidRPr="00B25260">
              <w:rPr>
                <w:rFonts w:ascii="Times New Roman" w:hAnsi="Times New Roman" w:cs="Times New Roman"/>
                <w:sz w:val="24"/>
                <w:szCs w:val="24"/>
              </w:rPr>
              <w:t>Областное государственное автономное учреждение социального обслуживания «Марковский геронтологический центр»</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B25260"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A523DF" w:rsidRDefault="00B25260" w:rsidP="00441F96">
            <w:pPr>
              <w:jc w:val="center"/>
              <w:rPr>
                <w:color w:val="000000"/>
                <w:sz w:val="24"/>
                <w:szCs w:val="24"/>
              </w:rPr>
            </w:pPr>
            <w:r w:rsidRPr="00A523DF">
              <w:rPr>
                <w:rFonts w:ascii="Times New Roman" w:hAnsi="Times New Roman" w:cs="Times New Roman"/>
                <w:color w:val="000000"/>
                <w:sz w:val="24"/>
                <w:szCs w:val="24"/>
              </w:rPr>
              <w:t>99,</w:t>
            </w:r>
            <w:r w:rsidR="00570457" w:rsidRPr="00A523DF">
              <w:rPr>
                <w:rFonts w:ascii="Times New Roman" w:hAnsi="Times New Roman" w:cs="Times New Roman"/>
                <w:color w:val="000000"/>
                <w:sz w:val="24"/>
                <w:szCs w:val="24"/>
              </w:rPr>
              <w:t>7</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widowControl w:val="0"/>
              <w:ind w:hanging="24"/>
              <w:jc w:val="center"/>
              <w:rPr>
                <w:sz w:val="24"/>
                <w:szCs w:val="24"/>
              </w:rPr>
            </w:pPr>
            <w:r w:rsidRPr="00A523DF">
              <w:rPr>
                <w:rFonts w:ascii="Times New Roman" w:hAnsi="Times New Roman" w:cs="Times New Roman"/>
                <w:sz w:val="24"/>
                <w:szCs w:val="24"/>
              </w:rPr>
              <w:t>15</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A523DF" w:rsidRDefault="00A523DF" w:rsidP="00441F96">
            <w:pPr>
              <w:widowControl w:val="0"/>
              <w:ind w:hanging="24"/>
              <w:rPr>
                <w:sz w:val="24"/>
                <w:szCs w:val="24"/>
              </w:rPr>
            </w:pPr>
            <w:r w:rsidRPr="00A523DF">
              <w:rPr>
                <w:rFonts w:ascii="Times New Roman" w:hAnsi="Times New Roman" w:cs="Times New Roman"/>
                <w:sz w:val="24"/>
                <w:szCs w:val="24"/>
              </w:rPr>
              <w:t>Областное государственное автономное учреждение социального обслуживания «Реабилитационный центр «Шелеховский»</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99,5</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16</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«Иркутский детский дом-интернат № 1 для умственно отсталых детей»</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99</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99,5</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widowControl w:val="0"/>
              <w:ind w:hanging="24"/>
              <w:jc w:val="center"/>
              <w:rPr>
                <w:sz w:val="24"/>
                <w:szCs w:val="24"/>
              </w:rPr>
            </w:pPr>
            <w:r w:rsidRPr="00A523DF">
              <w:rPr>
                <w:rFonts w:ascii="Times New Roman" w:hAnsi="Times New Roman" w:cs="Times New Roman"/>
                <w:sz w:val="24"/>
                <w:szCs w:val="24"/>
              </w:rPr>
              <w:t>17</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A523DF" w:rsidRDefault="00A523DF" w:rsidP="00441F96">
            <w:pPr>
              <w:widowControl w:val="0"/>
              <w:ind w:hanging="24"/>
              <w:rPr>
                <w:sz w:val="24"/>
                <w:szCs w:val="24"/>
              </w:rPr>
            </w:pPr>
            <w:r w:rsidRPr="00A523DF">
              <w:rPr>
                <w:rFonts w:ascii="Times New Roman" w:hAnsi="Times New Roman" w:cs="Times New Roman"/>
                <w:sz w:val="24"/>
                <w:szCs w:val="24"/>
              </w:rPr>
              <w:t xml:space="preserve">Областное государственное бюджетное учреждение социального обслуживания </w:t>
            </w:r>
            <w:r w:rsidRPr="00A523DF">
              <w:rPr>
                <w:rFonts w:ascii="Times New Roman" w:hAnsi="Times New Roman" w:cs="Times New Roman"/>
                <w:sz w:val="24"/>
                <w:szCs w:val="24"/>
              </w:rPr>
              <w:lastRenderedPageBreak/>
              <w:t>«Реабилитационный центр для детей и подростков с ограниченными возможностями»</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lastRenderedPageBreak/>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lastRenderedPageBreak/>
              <w:t>18</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 «Сосновая горка»</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19</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Братского района»</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20</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Заларинского района»</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21</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Иркутского района»</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22</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п. Лесогорска»</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23</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 xml:space="preserve">Областное государственное </w:t>
            </w:r>
            <w:r w:rsidRPr="00B25260">
              <w:rPr>
                <w:rFonts w:ascii="Times New Roman" w:hAnsi="Times New Roman" w:cs="Times New Roman"/>
                <w:sz w:val="24"/>
                <w:szCs w:val="24"/>
              </w:rPr>
              <w:lastRenderedPageBreak/>
              <w:t>бюджетное учреждение социального обслуживания «Социально-реабилитационный центр для несовершеннолетних Нижнеудинского района»</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lastRenderedPageBreak/>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lastRenderedPageBreak/>
              <w:t>24</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Усольского района»</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B25260" w:rsidRDefault="00A523DF" w:rsidP="00441F96">
            <w:pPr>
              <w:widowControl w:val="0"/>
              <w:ind w:hanging="24"/>
              <w:jc w:val="center"/>
              <w:rPr>
                <w:sz w:val="24"/>
                <w:szCs w:val="24"/>
              </w:rPr>
            </w:pPr>
            <w:r w:rsidRPr="00B25260">
              <w:rPr>
                <w:rFonts w:ascii="Times New Roman" w:hAnsi="Times New Roman" w:cs="Times New Roman"/>
                <w:sz w:val="24"/>
                <w:szCs w:val="24"/>
              </w:rPr>
              <w:t>25</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B25260" w:rsidRDefault="00A523DF" w:rsidP="00441F96">
            <w:pPr>
              <w:widowControl w:val="0"/>
              <w:ind w:hanging="24"/>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г. Иркутска»</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B25260" w:rsidRDefault="00A523DF"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widowControl w:val="0"/>
              <w:ind w:hanging="24"/>
              <w:jc w:val="center"/>
              <w:rPr>
                <w:sz w:val="24"/>
                <w:szCs w:val="24"/>
              </w:rPr>
            </w:pPr>
            <w:r w:rsidRPr="00A523DF">
              <w:rPr>
                <w:rFonts w:ascii="Times New Roman" w:hAnsi="Times New Roman" w:cs="Times New Roman"/>
                <w:sz w:val="24"/>
                <w:szCs w:val="24"/>
              </w:rPr>
              <w:t>26</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A523DF" w:rsidRPr="00A523DF" w:rsidRDefault="00A523DF" w:rsidP="00441F96">
            <w:pPr>
              <w:widowControl w:val="0"/>
              <w:ind w:hanging="24"/>
              <w:rPr>
                <w:sz w:val="24"/>
                <w:szCs w:val="24"/>
              </w:rPr>
            </w:pPr>
            <w:r w:rsidRPr="00A523DF">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Аларского района»</w:t>
            </w:r>
          </w:p>
        </w:tc>
        <w:tc>
          <w:tcPr>
            <w:tcW w:w="1559" w:type="dxa"/>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A523DF" w:rsidRPr="00A523DF" w:rsidRDefault="00A523DF" w:rsidP="00441F96">
            <w:pPr>
              <w:jc w:val="center"/>
              <w:rPr>
                <w:color w:val="000000"/>
                <w:sz w:val="24"/>
                <w:szCs w:val="24"/>
              </w:rPr>
            </w:pPr>
            <w:r w:rsidRPr="00A523DF">
              <w:rPr>
                <w:rFonts w:ascii="Times New Roman" w:hAnsi="Times New Roman" w:cs="Times New Roman"/>
                <w:color w:val="000000"/>
                <w:sz w:val="24"/>
                <w:szCs w:val="24"/>
              </w:rPr>
              <w:t>100,0</w:t>
            </w:r>
          </w:p>
        </w:tc>
      </w:tr>
      <w:tr w:rsidR="00A523DF" w:rsidRPr="00B25260" w:rsidTr="004D71BE">
        <w:trPr>
          <w:trHeight w:val="20"/>
        </w:trPr>
        <w:tc>
          <w:tcPr>
            <w:tcW w:w="606" w:type="dxa"/>
            <w:tcBorders>
              <w:right w:val="single" w:sz="8" w:space="0" w:color="000000"/>
            </w:tcBorders>
            <w:shd w:val="clear" w:color="auto" w:fill="92D050"/>
            <w:tcMar>
              <w:top w:w="0" w:type="dxa"/>
              <w:left w:w="40" w:type="dxa"/>
              <w:bottom w:w="0" w:type="dxa"/>
              <w:right w:w="40" w:type="dxa"/>
            </w:tcMar>
            <w:vAlign w:val="center"/>
          </w:tcPr>
          <w:p w:rsidR="00A523DF" w:rsidRPr="004D71BE" w:rsidRDefault="00A523DF" w:rsidP="00441F96">
            <w:pPr>
              <w:widowControl w:val="0"/>
              <w:ind w:hanging="24"/>
              <w:jc w:val="center"/>
              <w:rPr>
                <w:sz w:val="24"/>
                <w:szCs w:val="24"/>
              </w:rPr>
            </w:pPr>
            <w:r w:rsidRPr="004D71BE">
              <w:rPr>
                <w:rFonts w:ascii="Times New Roman" w:hAnsi="Times New Roman" w:cs="Times New Roman"/>
                <w:sz w:val="24"/>
                <w:szCs w:val="24"/>
              </w:rPr>
              <w:t>27</w:t>
            </w:r>
          </w:p>
        </w:tc>
        <w:tc>
          <w:tcPr>
            <w:tcW w:w="3119" w:type="dxa"/>
            <w:tcBorders>
              <w:left w:val="single" w:sz="8" w:space="0" w:color="000000"/>
              <w:bottom w:val="single" w:sz="8" w:space="0" w:color="000000"/>
              <w:right w:val="single" w:sz="8" w:space="0" w:color="000000"/>
            </w:tcBorders>
            <w:shd w:val="clear" w:color="auto" w:fill="92D050"/>
            <w:tcMar>
              <w:top w:w="0" w:type="dxa"/>
              <w:left w:w="40" w:type="dxa"/>
              <w:bottom w:w="0" w:type="dxa"/>
              <w:right w:w="40" w:type="dxa"/>
            </w:tcMar>
            <w:vAlign w:val="bottom"/>
          </w:tcPr>
          <w:p w:rsidR="00A523DF" w:rsidRPr="004D71BE" w:rsidRDefault="00A523DF" w:rsidP="00441F96">
            <w:pPr>
              <w:widowControl w:val="0"/>
              <w:ind w:hanging="24"/>
              <w:rPr>
                <w:sz w:val="24"/>
                <w:szCs w:val="24"/>
              </w:rPr>
            </w:pPr>
            <w:r w:rsidRPr="004D71BE">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Казачинско-Ленского района»</w:t>
            </w:r>
          </w:p>
        </w:tc>
        <w:tc>
          <w:tcPr>
            <w:tcW w:w="1559" w:type="dxa"/>
            <w:shd w:val="clear" w:color="auto" w:fill="92D050"/>
            <w:tcMar>
              <w:top w:w="0" w:type="dxa"/>
              <w:left w:w="40" w:type="dxa"/>
              <w:bottom w:w="0" w:type="dxa"/>
              <w:right w:w="40" w:type="dxa"/>
            </w:tcMar>
            <w:vAlign w:val="center"/>
          </w:tcPr>
          <w:p w:rsidR="00A523DF" w:rsidRPr="004D71BE" w:rsidRDefault="00A523DF" w:rsidP="00441F96">
            <w:pPr>
              <w:jc w:val="center"/>
              <w:rPr>
                <w:color w:val="000000"/>
                <w:sz w:val="24"/>
                <w:szCs w:val="24"/>
              </w:rPr>
            </w:pPr>
            <w:r w:rsidRPr="004D71BE">
              <w:rPr>
                <w:rFonts w:ascii="Times New Roman" w:hAnsi="Times New Roman" w:cs="Times New Roman"/>
                <w:color w:val="000000"/>
                <w:sz w:val="24"/>
                <w:szCs w:val="24"/>
              </w:rPr>
              <w:t>100</w:t>
            </w:r>
          </w:p>
        </w:tc>
        <w:tc>
          <w:tcPr>
            <w:tcW w:w="1559" w:type="dxa"/>
            <w:shd w:val="clear" w:color="auto" w:fill="92D050"/>
            <w:tcMar>
              <w:top w:w="0" w:type="dxa"/>
              <w:left w:w="40" w:type="dxa"/>
              <w:bottom w:w="0" w:type="dxa"/>
              <w:right w:w="40" w:type="dxa"/>
            </w:tcMar>
            <w:vAlign w:val="center"/>
          </w:tcPr>
          <w:p w:rsidR="00A523DF" w:rsidRPr="004D71BE" w:rsidRDefault="00A523DF" w:rsidP="00441F96">
            <w:pPr>
              <w:jc w:val="center"/>
              <w:rPr>
                <w:color w:val="000000"/>
                <w:sz w:val="24"/>
                <w:szCs w:val="24"/>
              </w:rPr>
            </w:pPr>
            <w:r w:rsidRPr="004D71BE">
              <w:rPr>
                <w:rFonts w:ascii="Times New Roman" w:hAnsi="Times New Roman" w:cs="Times New Roman"/>
                <w:color w:val="000000"/>
                <w:sz w:val="24"/>
                <w:szCs w:val="24"/>
              </w:rPr>
              <w:t>100</w:t>
            </w:r>
          </w:p>
        </w:tc>
        <w:tc>
          <w:tcPr>
            <w:tcW w:w="1559" w:type="dxa"/>
            <w:shd w:val="clear" w:color="auto" w:fill="92D050"/>
            <w:tcMar>
              <w:top w:w="0" w:type="dxa"/>
              <w:left w:w="40" w:type="dxa"/>
              <w:bottom w:w="0" w:type="dxa"/>
              <w:right w:w="40" w:type="dxa"/>
            </w:tcMar>
            <w:vAlign w:val="center"/>
          </w:tcPr>
          <w:p w:rsidR="00A523DF" w:rsidRPr="004D71BE" w:rsidRDefault="00A523DF" w:rsidP="00441F96">
            <w:pPr>
              <w:jc w:val="center"/>
              <w:rPr>
                <w:color w:val="000000"/>
                <w:sz w:val="24"/>
                <w:szCs w:val="24"/>
              </w:rPr>
            </w:pPr>
            <w:r w:rsidRPr="004D71BE">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92D050"/>
            <w:tcMar>
              <w:top w:w="0" w:type="dxa"/>
              <w:left w:w="40" w:type="dxa"/>
              <w:bottom w:w="0" w:type="dxa"/>
              <w:right w:w="40" w:type="dxa"/>
            </w:tcMar>
            <w:vAlign w:val="center"/>
          </w:tcPr>
          <w:p w:rsidR="00A523DF" w:rsidRPr="004D71BE" w:rsidRDefault="00A523DF" w:rsidP="00441F96">
            <w:pPr>
              <w:jc w:val="center"/>
              <w:rPr>
                <w:color w:val="000000"/>
                <w:sz w:val="24"/>
                <w:szCs w:val="24"/>
              </w:rPr>
            </w:pPr>
            <w:r w:rsidRPr="004D71BE">
              <w:rPr>
                <w:rFonts w:ascii="Times New Roman" w:hAnsi="Times New Roman" w:cs="Times New Roman"/>
                <w:color w:val="000000"/>
                <w:sz w:val="24"/>
                <w:szCs w:val="24"/>
              </w:rPr>
              <w:t>100,0</w:t>
            </w:r>
          </w:p>
        </w:tc>
      </w:tr>
      <w:tr w:rsidR="00B25260"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B25260" w:rsidRDefault="00B25260" w:rsidP="00441F96">
            <w:pPr>
              <w:widowControl w:val="0"/>
              <w:ind w:hanging="24"/>
              <w:jc w:val="center"/>
              <w:rPr>
                <w:sz w:val="24"/>
                <w:szCs w:val="24"/>
              </w:rPr>
            </w:pPr>
            <w:r w:rsidRPr="00B25260">
              <w:rPr>
                <w:rFonts w:ascii="Times New Roman" w:hAnsi="Times New Roman" w:cs="Times New Roman"/>
                <w:sz w:val="24"/>
                <w:szCs w:val="24"/>
              </w:rPr>
              <w:t>28</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B25260" w:rsidRDefault="00B25260" w:rsidP="00441F96">
            <w:pPr>
              <w:widowControl w:val="0"/>
              <w:ind w:hanging="24"/>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Нижнеилимского района»</w:t>
            </w:r>
          </w:p>
        </w:tc>
        <w:tc>
          <w:tcPr>
            <w:tcW w:w="1559" w:type="dxa"/>
            <w:shd w:val="clear" w:color="auto" w:fill="auto"/>
            <w:tcMar>
              <w:top w:w="0" w:type="dxa"/>
              <w:left w:w="40" w:type="dxa"/>
              <w:bottom w:w="0" w:type="dxa"/>
              <w:right w:w="40" w:type="dxa"/>
            </w:tcMar>
            <w:vAlign w:val="center"/>
          </w:tcPr>
          <w:p w:rsidR="00B25260" w:rsidRPr="00B25260" w:rsidRDefault="00C133A5" w:rsidP="00441F96">
            <w:pPr>
              <w:jc w:val="center"/>
              <w:rPr>
                <w:color w:val="000000"/>
                <w:sz w:val="24"/>
                <w:szCs w:val="24"/>
              </w:rPr>
            </w:pPr>
            <w:r>
              <w:rPr>
                <w:rFonts w:ascii="Times New Roman" w:hAnsi="Times New Roman" w:cs="Times New Roman"/>
                <w:color w:val="000000"/>
                <w:sz w:val="24"/>
                <w:szCs w:val="24"/>
              </w:rPr>
              <w:t>99</w:t>
            </w:r>
          </w:p>
        </w:tc>
        <w:tc>
          <w:tcPr>
            <w:tcW w:w="1559" w:type="dxa"/>
            <w:shd w:val="clear" w:color="auto" w:fill="auto"/>
            <w:tcMar>
              <w:top w:w="0" w:type="dxa"/>
              <w:left w:w="40" w:type="dxa"/>
              <w:bottom w:w="0" w:type="dxa"/>
              <w:right w:w="40" w:type="dxa"/>
            </w:tcMar>
            <w:vAlign w:val="center"/>
          </w:tcPr>
          <w:p w:rsidR="00B25260" w:rsidRPr="00B25260" w:rsidRDefault="00C133A5" w:rsidP="00441F96">
            <w:pPr>
              <w:jc w:val="center"/>
              <w:rPr>
                <w:color w:val="000000"/>
                <w:sz w:val="24"/>
                <w:szCs w:val="24"/>
              </w:rPr>
            </w:pPr>
            <w:r>
              <w:rPr>
                <w:rFonts w:ascii="Times New Roman" w:hAnsi="Times New Roman" w:cs="Times New Roman"/>
                <w:color w:val="000000"/>
                <w:sz w:val="24"/>
                <w:szCs w:val="24"/>
              </w:rPr>
              <w:t>99</w:t>
            </w:r>
          </w:p>
        </w:tc>
        <w:tc>
          <w:tcPr>
            <w:tcW w:w="1559" w:type="dxa"/>
            <w:shd w:val="clear" w:color="auto" w:fill="auto"/>
            <w:tcMar>
              <w:top w:w="0" w:type="dxa"/>
              <w:left w:w="40" w:type="dxa"/>
              <w:bottom w:w="0" w:type="dxa"/>
              <w:right w:w="40" w:type="dxa"/>
            </w:tcMar>
            <w:vAlign w:val="center"/>
          </w:tcPr>
          <w:p w:rsidR="00B25260" w:rsidRPr="00B25260" w:rsidRDefault="00C133A5" w:rsidP="00441F96">
            <w:pPr>
              <w:jc w:val="center"/>
              <w:rPr>
                <w:color w:val="000000"/>
                <w:sz w:val="24"/>
                <w:szCs w:val="24"/>
              </w:rPr>
            </w:pPr>
            <w:r>
              <w:rPr>
                <w:rFonts w:ascii="Times New Roman" w:hAnsi="Times New Roman" w:cs="Times New Roman"/>
                <w:color w:val="000000"/>
                <w:sz w:val="24"/>
                <w:szCs w:val="24"/>
              </w:rPr>
              <w:t>99</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A523DF" w:rsidRDefault="00B25260" w:rsidP="00441F96">
            <w:pPr>
              <w:jc w:val="center"/>
              <w:rPr>
                <w:color w:val="000000"/>
                <w:sz w:val="24"/>
                <w:szCs w:val="24"/>
              </w:rPr>
            </w:pPr>
            <w:r w:rsidRPr="00A523DF">
              <w:rPr>
                <w:rFonts w:ascii="Times New Roman" w:hAnsi="Times New Roman" w:cs="Times New Roman"/>
                <w:color w:val="000000"/>
                <w:sz w:val="24"/>
                <w:szCs w:val="24"/>
              </w:rPr>
              <w:t>99,</w:t>
            </w:r>
            <w:r w:rsidR="00570457" w:rsidRPr="00A523DF">
              <w:rPr>
                <w:rFonts w:ascii="Times New Roman" w:hAnsi="Times New Roman" w:cs="Times New Roman"/>
                <w:color w:val="000000"/>
                <w:sz w:val="24"/>
                <w:szCs w:val="24"/>
              </w:rPr>
              <w:t>0</w:t>
            </w:r>
          </w:p>
        </w:tc>
      </w:tr>
      <w:tr w:rsidR="00C133A5"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C133A5" w:rsidRPr="00B25260" w:rsidRDefault="00C133A5" w:rsidP="00441F96">
            <w:pPr>
              <w:widowControl w:val="0"/>
              <w:ind w:hanging="24"/>
              <w:jc w:val="center"/>
              <w:rPr>
                <w:sz w:val="24"/>
                <w:szCs w:val="24"/>
              </w:rPr>
            </w:pPr>
            <w:r w:rsidRPr="00B25260">
              <w:rPr>
                <w:rFonts w:ascii="Times New Roman" w:hAnsi="Times New Roman" w:cs="Times New Roman"/>
                <w:sz w:val="24"/>
                <w:szCs w:val="24"/>
              </w:rPr>
              <w:t>29</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C133A5" w:rsidRPr="00B25260" w:rsidRDefault="00C133A5" w:rsidP="00441F96">
            <w:pPr>
              <w:widowControl w:val="0"/>
              <w:ind w:hanging="24"/>
              <w:rPr>
                <w:sz w:val="24"/>
                <w:szCs w:val="24"/>
              </w:rPr>
            </w:pPr>
            <w:r w:rsidRPr="00B25260">
              <w:rPr>
                <w:rFonts w:ascii="Times New Roman" w:hAnsi="Times New Roman" w:cs="Times New Roman"/>
                <w:sz w:val="24"/>
                <w:szCs w:val="24"/>
              </w:rPr>
              <w:t xml:space="preserve">Областное государственное бюджетное учреждение социального обслуживания </w:t>
            </w:r>
            <w:r w:rsidRPr="00B25260">
              <w:rPr>
                <w:rFonts w:ascii="Times New Roman" w:hAnsi="Times New Roman" w:cs="Times New Roman"/>
                <w:sz w:val="24"/>
                <w:szCs w:val="24"/>
              </w:rPr>
              <w:lastRenderedPageBreak/>
              <w:t>«Центр социальной помощи семье и детям «Радуга» Братского района»</w:t>
            </w:r>
          </w:p>
        </w:tc>
        <w:tc>
          <w:tcPr>
            <w:tcW w:w="1559" w:type="dxa"/>
            <w:shd w:val="clear" w:color="auto" w:fill="auto"/>
            <w:tcMar>
              <w:top w:w="0" w:type="dxa"/>
              <w:left w:w="40" w:type="dxa"/>
              <w:bottom w:w="0" w:type="dxa"/>
              <w:right w:w="40" w:type="dxa"/>
            </w:tcMar>
            <w:vAlign w:val="center"/>
          </w:tcPr>
          <w:p w:rsidR="00C133A5" w:rsidRPr="00B25260" w:rsidRDefault="00C133A5" w:rsidP="00441F96">
            <w:pPr>
              <w:jc w:val="center"/>
              <w:rPr>
                <w:color w:val="000000"/>
                <w:sz w:val="24"/>
                <w:szCs w:val="24"/>
              </w:rPr>
            </w:pPr>
            <w:r>
              <w:rPr>
                <w:rFonts w:ascii="Times New Roman" w:hAnsi="Times New Roman" w:cs="Times New Roman"/>
                <w:color w:val="000000"/>
                <w:sz w:val="24"/>
                <w:szCs w:val="24"/>
              </w:rPr>
              <w:lastRenderedPageBreak/>
              <w:t>100</w:t>
            </w:r>
          </w:p>
        </w:tc>
        <w:tc>
          <w:tcPr>
            <w:tcW w:w="1559" w:type="dxa"/>
            <w:shd w:val="clear" w:color="auto" w:fill="auto"/>
            <w:tcMar>
              <w:top w:w="0" w:type="dxa"/>
              <w:left w:w="40" w:type="dxa"/>
              <w:bottom w:w="0" w:type="dxa"/>
              <w:right w:w="40" w:type="dxa"/>
            </w:tcMar>
            <w:vAlign w:val="center"/>
          </w:tcPr>
          <w:p w:rsidR="00C133A5" w:rsidRPr="00B25260" w:rsidRDefault="00C133A5"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C133A5" w:rsidRPr="00B25260" w:rsidRDefault="00C133A5"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C133A5" w:rsidRPr="00A523DF" w:rsidRDefault="00C133A5" w:rsidP="00441F96">
            <w:pPr>
              <w:jc w:val="center"/>
              <w:rPr>
                <w:color w:val="000000"/>
                <w:sz w:val="24"/>
                <w:szCs w:val="24"/>
              </w:rPr>
            </w:pPr>
            <w:r w:rsidRPr="00A523DF">
              <w:rPr>
                <w:rFonts w:ascii="Times New Roman" w:hAnsi="Times New Roman" w:cs="Times New Roman"/>
                <w:color w:val="000000"/>
                <w:sz w:val="24"/>
                <w:szCs w:val="24"/>
              </w:rPr>
              <w:t>100,0</w:t>
            </w:r>
          </w:p>
        </w:tc>
      </w:tr>
      <w:tr w:rsidR="00C133A5"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C133A5" w:rsidRPr="00B25260" w:rsidRDefault="00C133A5" w:rsidP="00441F96">
            <w:pPr>
              <w:widowControl w:val="0"/>
              <w:ind w:hanging="24"/>
              <w:jc w:val="center"/>
              <w:rPr>
                <w:sz w:val="24"/>
                <w:szCs w:val="24"/>
              </w:rPr>
            </w:pPr>
            <w:r w:rsidRPr="00B25260">
              <w:rPr>
                <w:rFonts w:ascii="Times New Roman" w:hAnsi="Times New Roman" w:cs="Times New Roman"/>
                <w:sz w:val="24"/>
                <w:szCs w:val="24"/>
              </w:rPr>
              <w:lastRenderedPageBreak/>
              <w:t>30</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C133A5" w:rsidRPr="00B25260" w:rsidRDefault="00C133A5" w:rsidP="00441F96">
            <w:pPr>
              <w:widowControl w:val="0"/>
              <w:ind w:hanging="24"/>
              <w:rPr>
                <w:sz w:val="24"/>
                <w:szCs w:val="24"/>
              </w:rPr>
            </w:pPr>
            <w:r w:rsidRPr="00B25260">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Тайшетского района»</w:t>
            </w:r>
          </w:p>
        </w:tc>
        <w:tc>
          <w:tcPr>
            <w:tcW w:w="1559" w:type="dxa"/>
            <w:shd w:val="clear" w:color="auto" w:fill="auto"/>
            <w:tcMar>
              <w:top w:w="0" w:type="dxa"/>
              <w:left w:w="40" w:type="dxa"/>
              <w:bottom w:w="0" w:type="dxa"/>
              <w:right w:w="40" w:type="dxa"/>
            </w:tcMar>
            <w:vAlign w:val="center"/>
          </w:tcPr>
          <w:p w:rsidR="00C133A5" w:rsidRPr="00B25260" w:rsidRDefault="00C133A5"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C133A5" w:rsidRPr="00B25260" w:rsidRDefault="00C133A5"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C133A5" w:rsidRPr="00B25260" w:rsidRDefault="00C133A5"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C133A5" w:rsidRPr="00A523DF" w:rsidRDefault="00C133A5" w:rsidP="00441F96">
            <w:pPr>
              <w:jc w:val="center"/>
              <w:rPr>
                <w:color w:val="000000"/>
                <w:sz w:val="24"/>
                <w:szCs w:val="24"/>
              </w:rPr>
            </w:pPr>
            <w:r w:rsidRPr="00A523DF">
              <w:rPr>
                <w:rFonts w:ascii="Times New Roman" w:hAnsi="Times New Roman" w:cs="Times New Roman"/>
                <w:color w:val="000000"/>
                <w:sz w:val="24"/>
                <w:szCs w:val="24"/>
              </w:rPr>
              <w:t>100,0</w:t>
            </w:r>
          </w:p>
        </w:tc>
      </w:tr>
      <w:tr w:rsidR="00C133A5"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C133A5" w:rsidRPr="00B25260" w:rsidRDefault="00C133A5" w:rsidP="00441F96">
            <w:pPr>
              <w:widowControl w:val="0"/>
              <w:ind w:hanging="24"/>
              <w:jc w:val="center"/>
              <w:rPr>
                <w:sz w:val="24"/>
                <w:szCs w:val="24"/>
              </w:rPr>
            </w:pPr>
            <w:r w:rsidRPr="00B25260">
              <w:rPr>
                <w:rFonts w:ascii="Times New Roman" w:hAnsi="Times New Roman" w:cs="Times New Roman"/>
                <w:sz w:val="24"/>
                <w:szCs w:val="24"/>
              </w:rPr>
              <w:t>31</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C133A5" w:rsidRPr="00B25260" w:rsidRDefault="00C133A5" w:rsidP="00441F96">
            <w:pPr>
              <w:widowControl w:val="0"/>
              <w:ind w:hanging="24"/>
              <w:rPr>
                <w:sz w:val="24"/>
                <w:szCs w:val="24"/>
              </w:rPr>
            </w:pPr>
            <w:r w:rsidRPr="00B25260">
              <w:rPr>
                <w:rFonts w:ascii="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г. Усть-Илимска и Усть-Илимского района»</w:t>
            </w:r>
          </w:p>
        </w:tc>
        <w:tc>
          <w:tcPr>
            <w:tcW w:w="1559" w:type="dxa"/>
            <w:shd w:val="clear" w:color="auto" w:fill="auto"/>
            <w:tcMar>
              <w:top w:w="0" w:type="dxa"/>
              <w:left w:w="40" w:type="dxa"/>
              <w:bottom w:w="0" w:type="dxa"/>
              <w:right w:w="40" w:type="dxa"/>
            </w:tcMar>
            <w:vAlign w:val="center"/>
          </w:tcPr>
          <w:p w:rsidR="00C133A5" w:rsidRPr="00B25260" w:rsidRDefault="00C133A5"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C133A5" w:rsidRPr="00B25260" w:rsidRDefault="00C133A5" w:rsidP="00441F96">
            <w:pPr>
              <w:jc w:val="center"/>
              <w:rPr>
                <w:color w:val="000000"/>
                <w:sz w:val="24"/>
                <w:szCs w:val="24"/>
              </w:rPr>
            </w:pPr>
            <w:r>
              <w:rPr>
                <w:rFonts w:ascii="Times New Roman" w:hAnsi="Times New Roman" w:cs="Times New Roman"/>
                <w:color w:val="000000"/>
                <w:sz w:val="24"/>
                <w:szCs w:val="24"/>
              </w:rPr>
              <w:t>100</w:t>
            </w:r>
          </w:p>
        </w:tc>
        <w:tc>
          <w:tcPr>
            <w:tcW w:w="1559" w:type="dxa"/>
            <w:shd w:val="clear" w:color="auto" w:fill="auto"/>
            <w:tcMar>
              <w:top w:w="0" w:type="dxa"/>
              <w:left w:w="40" w:type="dxa"/>
              <w:bottom w:w="0" w:type="dxa"/>
              <w:right w:w="40" w:type="dxa"/>
            </w:tcMar>
            <w:vAlign w:val="center"/>
          </w:tcPr>
          <w:p w:rsidR="00C133A5" w:rsidRPr="00B25260" w:rsidRDefault="00C133A5" w:rsidP="00441F96">
            <w:pPr>
              <w:jc w:val="center"/>
              <w:rPr>
                <w:color w:val="000000"/>
                <w:sz w:val="24"/>
                <w:szCs w:val="24"/>
              </w:rPr>
            </w:pPr>
            <w:r>
              <w:rPr>
                <w:rFonts w:ascii="Times New Roman" w:hAnsi="Times New Roman" w:cs="Times New Roman"/>
                <w:color w:val="000000"/>
                <w:sz w:val="24"/>
                <w:szCs w:val="24"/>
              </w:rPr>
              <w:t>100</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C133A5" w:rsidRPr="00A523DF" w:rsidRDefault="00C133A5" w:rsidP="00441F96">
            <w:pPr>
              <w:jc w:val="center"/>
              <w:rPr>
                <w:color w:val="000000"/>
                <w:sz w:val="24"/>
                <w:szCs w:val="24"/>
              </w:rPr>
            </w:pPr>
            <w:r w:rsidRPr="00A523DF">
              <w:rPr>
                <w:rFonts w:ascii="Times New Roman" w:hAnsi="Times New Roman" w:cs="Times New Roman"/>
                <w:color w:val="000000"/>
                <w:sz w:val="24"/>
                <w:szCs w:val="24"/>
              </w:rPr>
              <w:t>100,0</w:t>
            </w:r>
          </w:p>
        </w:tc>
      </w:tr>
      <w:tr w:rsidR="00B25260" w:rsidRPr="00B25260" w:rsidTr="00A523DF">
        <w:trPr>
          <w:trHeight w:val="20"/>
        </w:trPr>
        <w:tc>
          <w:tcPr>
            <w:tcW w:w="606" w:type="dxa"/>
            <w:tcBorders>
              <w:right w:val="single" w:sz="8" w:space="0" w:color="000000"/>
            </w:tcBorders>
            <w:shd w:val="clear" w:color="auto" w:fill="auto"/>
            <w:tcMar>
              <w:top w:w="0" w:type="dxa"/>
              <w:left w:w="40" w:type="dxa"/>
              <w:bottom w:w="0" w:type="dxa"/>
              <w:right w:w="40" w:type="dxa"/>
            </w:tcMar>
            <w:vAlign w:val="center"/>
          </w:tcPr>
          <w:p w:rsidR="00B25260" w:rsidRPr="00C133A5" w:rsidRDefault="00B25260" w:rsidP="00441F96">
            <w:pPr>
              <w:widowControl w:val="0"/>
              <w:ind w:hanging="24"/>
              <w:jc w:val="center"/>
              <w:rPr>
                <w:sz w:val="24"/>
                <w:szCs w:val="24"/>
              </w:rPr>
            </w:pPr>
            <w:r w:rsidRPr="00C133A5">
              <w:rPr>
                <w:rFonts w:ascii="Times New Roman" w:hAnsi="Times New Roman" w:cs="Times New Roman"/>
                <w:sz w:val="24"/>
                <w:szCs w:val="24"/>
              </w:rPr>
              <w:t>32</w:t>
            </w:r>
          </w:p>
        </w:tc>
        <w:tc>
          <w:tcPr>
            <w:tcW w:w="311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B25260" w:rsidRPr="00C133A5" w:rsidRDefault="00B25260" w:rsidP="00441F96">
            <w:pPr>
              <w:widowControl w:val="0"/>
              <w:ind w:hanging="24"/>
              <w:rPr>
                <w:sz w:val="24"/>
                <w:szCs w:val="24"/>
              </w:rPr>
            </w:pPr>
            <w:r w:rsidRPr="00C133A5">
              <w:rPr>
                <w:rFonts w:ascii="Times New Roman" w:hAnsi="Times New Roman" w:cs="Times New Roman"/>
                <w:sz w:val="24"/>
                <w:szCs w:val="24"/>
              </w:rPr>
              <w:t>Областное государственное бюджетное профессиональное образовательное учреждение социального обслуживания «Иркутский реабилитационный техникум»</w:t>
            </w:r>
          </w:p>
        </w:tc>
        <w:tc>
          <w:tcPr>
            <w:tcW w:w="1559" w:type="dxa"/>
            <w:shd w:val="clear" w:color="auto" w:fill="auto"/>
            <w:tcMar>
              <w:top w:w="0" w:type="dxa"/>
              <w:left w:w="40" w:type="dxa"/>
              <w:bottom w:w="0" w:type="dxa"/>
              <w:right w:w="40" w:type="dxa"/>
            </w:tcMar>
            <w:vAlign w:val="center"/>
          </w:tcPr>
          <w:p w:rsidR="00B25260" w:rsidRPr="00C133A5" w:rsidRDefault="00C133A5" w:rsidP="00441F96">
            <w:pPr>
              <w:jc w:val="center"/>
              <w:rPr>
                <w:color w:val="000000"/>
                <w:sz w:val="24"/>
                <w:szCs w:val="24"/>
              </w:rPr>
            </w:pPr>
            <w:r>
              <w:rPr>
                <w:rFonts w:ascii="Times New Roman" w:hAnsi="Times New Roman" w:cs="Times New Roman"/>
                <w:color w:val="000000"/>
                <w:sz w:val="24"/>
                <w:szCs w:val="24"/>
              </w:rPr>
              <w:t>94</w:t>
            </w:r>
          </w:p>
        </w:tc>
        <w:tc>
          <w:tcPr>
            <w:tcW w:w="1559" w:type="dxa"/>
            <w:shd w:val="clear" w:color="auto" w:fill="auto"/>
            <w:tcMar>
              <w:top w:w="0" w:type="dxa"/>
              <w:left w:w="40" w:type="dxa"/>
              <w:bottom w:w="0" w:type="dxa"/>
              <w:right w:w="40" w:type="dxa"/>
            </w:tcMar>
            <w:vAlign w:val="center"/>
          </w:tcPr>
          <w:p w:rsidR="00B25260" w:rsidRPr="00C133A5" w:rsidRDefault="00C133A5" w:rsidP="00441F96">
            <w:pPr>
              <w:jc w:val="center"/>
              <w:rPr>
                <w:color w:val="000000"/>
                <w:sz w:val="24"/>
                <w:szCs w:val="24"/>
              </w:rPr>
            </w:pPr>
            <w:r>
              <w:rPr>
                <w:rFonts w:ascii="Times New Roman" w:hAnsi="Times New Roman" w:cs="Times New Roman"/>
                <w:color w:val="000000"/>
                <w:sz w:val="24"/>
                <w:szCs w:val="24"/>
              </w:rPr>
              <w:t>94</w:t>
            </w:r>
          </w:p>
        </w:tc>
        <w:tc>
          <w:tcPr>
            <w:tcW w:w="1559" w:type="dxa"/>
            <w:shd w:val="clear" w:color="auto" w:fill="auto"/>
            <w:tcMar>
              <w:top w:w="0" w:type="dxa"/>
              <w:left w:w="40" w:type="dxa"/>
              <w:bottom w:w="0" w:type="dxa"/>
              <w:right w:w="40" w:type="dxa"/>
            </w:tcMar>
            <w:vAlign w:val="center"/>
          </w:tcPr>
          <w:p w:rsidR="00B25260" w:rsidRPr="00C133A5" w:rsidRDefault="00C133A5" w:rsidP="00441F96">
            <w:pPr>
              <w:jc w:val="center"/>
              <w:rPr>
                <w:color w:val="000000"/>
                <w:sz w:val="24"/>
                <w:szCs w:val="24"/>
              </w:rPr>
            </w:pPr>
            <w:r>
              <w:rPr>
                <w:rFonts w:ascii="Times New Roman" w:hAnsi="Times New Roman" w:cs="Times New Roman"/>
                <w:color w:val="000000"/>
                <w:sz w:val="24"/>
                <w:szCs w:val="24"/>
              </w:rPr>
              <w:t>94</w:t>
            </w:r>
          </w:p>
        </w:tc>
        <w:tc>
          <w:tcPr>
            <w:tcW w:w="1417"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25260" w:rsidRPr="00A523DF" w:rsidRDefault="00C133A5" w:rsidP="00441F96">
            <w:pPr>
              <w:jc w:val="center"/>
              <w:rPr>
                <w:color w:val="000000"/>
                <w:sz w:val="24"/>
                <w:szCs w:val="24"/>
              </w:rPr>
            </w:pPr>
            <w:r>
              <w:rPr>
                <w:rFonts w:ascii="Times New Roman" w:hAnsi="Times New Roman" w:cs="Times New Roman"/>
                <w:color w:val="000000"/>
                <w:sz w:val="24"/>
                <w:szCs w:val="24"/>
              </w:rPr>
              <w:t>94</w:t>
            </w:r>
          </w:p>
        </w:tc>
      </w:tr>
    </w:tbl>
    <w:p w:rsidR="00646240" w:rsidRPr="00486DD2" w:rsidRDefault="00D32143" w:rsidP="00441F96">
      <w:pPr>
        <w:pStyle w:val="1"/>
        <w:spacing w:line="240" w:lineRule="auto"/>
        <w:ind w:right="-327"/>
      </w:pPr>
      <w:bookmarkStart w:id="36" w:name="_Toc22030685"/>
      <w:bookmarkEnd w:id="35"/>
      <w:r w:rsidRPr="00486DD2">
        <w:t>Итоговая оценка качества условий оказания услуг организациями. Рейтинг организаций</w:t>
      </w:r>
      <w:bookmarkEnd w:id="36"/>
    </w:p>
    <w:p w:rsidR="00646240" w:rsidRPr="00486DD2" w:rsidRDefault="000D0AFE" w:rsidP="00441F9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ab/>
      </w:r>
      <w:r w:rsidR="00D32143" w:rsidRPr="00486DD2">
        <w:rPr>
          <w:rFonts w:ascii="Times New Roman" w:eastAsia="Times New Roman" w:hAnsi="Times New Roman" w:cs="Times New Roman"/>
          <w:sz w:val="24"/>
          <w:szCs w:val="24"/>
        </w:rPr>
        <w:t xml:space="preserve">Итоговый показатель оценки качества оказания услуг Организациями социального обслуживания Иркутской области составил </w:t>
      </w:r>
      <w:r w:rsidR="00D32143" w:rsidRPr="00486DD2">
        <w:rPr>
          <w:rFonts w:ascii="Times New Roman" w:eastAsia="Times New Roman" w:hAnsi="Times New Roman" w:cs="Times New Roman"/>
          <w:b/>
          <w:sz w:val="24"/>
          <w:szCs w:val="24"/>
        </w:rPr>
        <w:t>95,28</w:t>
      </w:r>
      <w:r w:rsidR="00D32143" w:rsidRPr="00486DD2">
        <w:rPr>
          <w:rFonts w:ascii="Times New Roman" w:eastAsia="Times New Roman" w:hAnsi="Times New Roman" w:cs="Times New Roman"/>
          <w:sz w:val="24"/>
          <w:szCs w:val="24"/>
        </w:rPr>
        <w:t xml:space="preserve"> баллов.</w:t>
      </w:r>
    </w:p>
    <w:p w:rsidR="00646240" w:rsidRPr="00486DD2" w:rsidRDefault="00D32143" w:rsidP="00441F96">
      <w:pPr>
        <w:pStyle w:val="2"/>
        <w:spacing w:line="240" w:lineRule="auto"/>
        <w:ind w:left="720"/>
        <w:rPr>
          <w:rFonts w:cs="Times New Roman"/>
          <w:szCs w:val="24"/>
        </w:rPr>
      </w:pPr>
      <w:bookmarkStart w:id="37" w:name="_Toc22030686"/>
      <w:r w:rsidRPr="00486DD2">
        <w:rPr>
          <w:rFonts w:cs="Times New Roman"/>
          <w:szCs w:val="24"/>
        </w:rPr>
        <w:lastRenderedPageBreak/>
        <w:t>Рейтинг. Общий рейтинг</w:t>
      </w:r>
      <w:bookmarkEnd w:id="37"/>
    </w:p>
    <w:p w:rsidR="00646240" w:rsidRPr="00486DD2" w:rsidRDefault="00D32143">
      <w:pPr>
        <w:pStyle w:val="3"/>
        <w:spacing w:line="360" w:lineRule="auto"/>
        <w:rPr>
          <w:rFonts w:ascii="Times New Roman" w:hAnsi="Times New Roman"/>
          <w:sz w:val="24"/>
          <w:szCs w:val="24"/>
        </w:rPr>
      </w:pPr>
      <w:bookmarkStart w:id="38" w:name="_Toc21980256"/>
      <w:bookmarkStart w:id="39" w:name="_Toc22030687"/>
      <w:r w:rsidRPr="00486DD2">
        <w:rPr>
          <w:rFonts w:ascii="Times New Roman" w:hAnsi="Times New Roman"/>
          <w:sz w:val="24"/>
          <w:szCs w:val="24"/>
        </w:rPr>
        <w:t>Таблица 6</w:t>
      </w:r>
      <w:bookmarkEnd w:id="38"/>
      <w:bookmarkEnd w:id="39"/>
    </w:p>
    <w:tbl>
      <w:tblPr>
        <w:tblStyle w:val="affffffff"/>
        <w:tblW w:w="9678"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4150"/>
        <w:gridCol w:w="789"/>
        <w:gridCol w:w="790"/>
        <w:gridCol w:w="790"/>
        <w:gridCol w:w="790"/>
        <w:gridCol w:w="790"/>
        <w:gridCol w:w="903"/>
        <w:gridCol w:w="676"/>
      </w:tblGrid>
      <w:tr w:rsidR="006A12BD" w:rsidRPr="006A12BD" w:rsidTr="00C133A5">
        <w:trPr>
          <w:cantSplit/>
          <w:trHeight w:val="4880"/>
        </w:trPr>
        <w:tc>
          <w:tcPr>
            <w:tcW w:w="4150" w:type="dxa"/>
            <w:shd w:val="clear" w:color="auto" w:fill="auto"/>
            <w:vAlign w:val="center"/>
          </w:tcPr>
          <w:p w:rsidR="006A12BD" w:rsidRPr="006A12BD" w:rsidRDefault="006A12BD" w:rsidP="00441F96">
            <w:pPr>
              <w:jc w:val="center"/>
              <w:rPr>
                <w:b/>
                <w:sz w:val="24"/>
                <w:szCs w:val="24"/>
              </w:rPr>
            </w:pPr>
            <w:r w:rsidRPr="006A12BD">
              <w:rPr>
                <w:rFonts w:ascii="Times New Roman" w:hAnsi="Times New Roman" w:cs="Times New Roman"/>
                <w:b/>
                <w:sz w:val="24"/>
                <w:szCs w:val="24"/>
              </w:rPr>
              <w:t>Наименование организации</w:t>
            </w:r>
          </w:p>
        </w:tc>
        <w:tc>
          <w:tcPr>
            <w:tcW w:w="789" w:type="dxa"/>
            <w:shd w:val="clear" w:color="auto" w:fill="auto"/>
            <w:textDirection w:val="btLr"/>
            <w:vAlign w:val="center"/>
          </w:tcPr>
          <w:p w:rsidR="006A12BD" w:rsidRPr="006A12BD" w:rsidRDefault="006A12BD" w:rsidP="00441F96">
            <w:pPr>
              <w:ind w:left="113" w:right="113"/>
              <w:jc w:val="center"/>
              <w:rPr>
                <w:b/>
                <w:sz w:val="24"/>
                <w:szCs w:val="24"/>
              </w:rPr>
            </w:pPr>
            <w:r w:rsidRPr="006A12BD">
              <w:rPr>
                <w:rFonts w:ascii="Times New Roman" w:hAnsi="Times New Roman" w:cs="Times New Roman"/>
                <w:b/>
                <w:sz w:val="24"/>
                <w:szCs w:val="24"/>
              </w:rPr>
              <w:t>1. Открытость и доступность информации</w:t>
            </w:r>
          </w:p>
        </w:tc>
        <w:tc>
          <w:tcPr>
            <w:tcW w:w="790" w:type="dxa"/>
            <w:shd w:val="clear" w:color="auto" w:fill="auto"/>
            <w:textDirection w:val="btLr"/>
            <w:vAlign w:val="center"/>
          </w:tcPr>
          <w:p w:rsidR="006A12BD" w:rsidRPr="006A12BD" w:rsidRDefault="006A12BD" w:rsidP="00441F96">
            <w:pPr>
              <w:ind w:left="113" w:right="113"/>
              <w:jc w:val="center"/>
              <w:rPr>
                <w:b/>
                <w:sz w:val="24"/>
                <w:szCs w:val="24"/>
              </w:rPr>
            </w:pPr>
            <w:r w:rsidRPr="006A12BD">
              <w:rPr>
                <w:rFonts w:ascii="Times New Roman" w:hAnsi="Times New Roman" w:cs="Times New Roman"/>
                <w:b/>
                <w:sz w:val="24"/>
                <w:szCs w:val="24"/>
              </w:rPr>
              <w:t>2. Комфортность условий предоставления услуг</w:t>
            </w:r>
          </w:p>
        </w:tc>
        <w:tc>
          <w:tcPr>
            <w:tcW w:w="790" w:type="dxa"/>
            <w:shd w:val="clear" w:color="auto" w:fill="auto"/>
            <w:textDirection w:val="btLr"/>
            <w:vAlign w:val="center"/>
          </w:tcPr>
          <w:p w:rsidR="006A12BD" w:rsidRPr="006A12BD" w:rsidRDefault="006A12BD" w:rsidP="00441F96">
            <w:pPr>
              <w:ind w:left="113" w:right="113"/>
              <w:jc w:val="center"/>
              <w:rPr>
                <w:b/>
                <w:sz w:val="24"/>
                <w:szCs w:val="24"/>
              </w:rPr>
            </w:pPr>
            <w:r w:rsidRPr="006A12BD">
              <w:rPr>
                <w:rFonts w:ascii="Times New Roman" w:hAnsi="Times New Roman" w:cs="Times New Roman"/>
                <w:b/>
                <w:sz w:val="24"/>
                <w:szCs w:val="24"/>
              </w:rPr>
              <w:t>3. Доступность услуг для инвалидов</w:t>
            </w:r>
          </w:p>
        </w:tc>
        <w:tc>
          <w:tcPr>
            <w:tcW w:w="790" w:type="dxa"/>
            <w:shd w:val="clear" w:color="auto" w:fill="auto"/>
            <w:textDirection w:val="btLr"/>
            <w:vAlign w:val="center"/>
          </w:tcPr>
          <w:p w:rsidR="006A12BD" w:rsidRPr="006A12BD" w:rsidRDefault="006A12BD" w:rsidP="00441F96">
            <w:pPr>
              <w:ind w:left="113" w:right="113"/>
              <w:jc w:val="center"/>
              <w:rPr>
                <w:b/>
                <w:sz w:val="24"/>
                <w:szCs w:val="24"/>
              </w:rPr>
            </w:pPr>
            <w:r w:rsidRPr="006A12BD">
              <w:rPr>
                <w:rFonts w:ascii="Times New Roman" w:hAnsi="Times New Roman" w:cs="Times New Roman"/>
                <w:b/>
                <w:sz w:val="24"/>
                <w:szCs w:val="24"/>
              </w:rPr>
              <w:t>4. Доброжелательность, вежливость работников организации</w:t>
            </w:r>
          </w:p>
        </w:tc>
        <w:tc>
          <w:tcPr>
            <w:tcW w:w="790" w:type="dxa"/>
            <w:shd w:val="clear" w:color="auto" w:fill="auto"/>
            <w:textDirection w:val="btLr"/>
            <w:vAlign w:val="center"/>
          </w:tcPr>
          <w:p w:rsidR="006A12BD" w:rsidRPr="006A12BD" w:rsidRDefault="006A12BD" w:rsidP="00441F96">
            <w:pPr>
              <w:ind w:left="113" w:right="113"/>
              <w:jc w:val="center"/>
              <w:rPr>
                <w:b/>
                <w:sz w:val="24"/>
                <w:szCs w:val="24"/>
              </w:rPr>
            </w:pPr>
            <w:r w:rsidRPr="006A12BD">
              <w:rPr>
                <w:rFonts w:ascii="Times New Roman" w:hAnsi="Times New Roman" w:cs="Times New Roman"/>
                <w:b/>
                <w:sz w:val="24"/>
                <w:szCs w:val="24"/>
              </w:rPr>
              <w:t>5. Удовлетворенность условиями оказания услуг</w:t>
            </w:r>
          </w:p>
        </w:tc>
        <w:tc>
          <w:tcPr>
            <w:tcW w:w="903" w:type="dxa"/>
            <w:shd w:val="clear" w:color="auto" w:fill="auto"/>
            <w:textDirection w:val="btLr"/>
            <w:vAlign w:val="center"/>
          </w:tcPr>
          <w:p w:rsidR="006A12BD" w:rsidRPr="00C133A5" w:rsidRDefault="006A12BD" w:rsidP="00441F96">
            <w:pPr>
              <w:ind w:left="113" w:right="113"/>
              <w:jc w:val="center"/>
              <w:rPr>
                <w:b/>
                <w:sz w:val="24"/>
                <w:szCs w:val="24"/>
              </w:rPr>
            </w:pPr>
            <w:r w:rsidRPr="00C133A5">
              <w:rPr>
                <w:rFonts w:ascii="Times New Roman" w:hAnsi="Times New Roman" w:cs="Times New Roman"/>
                <w:b/>
                <w:sz w:val="24"/>
                <w:szCs w:val="24"/>
              </w:rPr>
              <w:t>ОБЩИЙ БАЛЛ</w:t>
            </w:r>
          </w:p>
        </w:tc>
        <w:tc>
          <w:tcPr>
            <w:tcW w:w="676" w:type="dxa"/>
            <w:shd w:val="clear" w:color="auto" w:fill="auto"/>
            <w:textDirection w:val="btLr"/>
            <w:vAlign w:val="center"/>
          </w:tcPr>
          <w:p w:rsidR="006A12BD" w:rsidRPr="006A12BD" w:rsidRDefault="006A12BD" w:rsidP="00441F96">
            <w:pPr>
              <w:ind w:left="113" w:right="113"/>
              <w:jc w:val="center"/>
              <w:rPr>
                <w:b/>
                <w:sz w:val="24"/>
                <w:szCs w:val="24"/>
              </w:rPr>
            </w:pPr>
            <w:r w:rsidRPr="006A12BD">
              <w:rPr>
                <w:rFonts w:ascii="Times New Roman" w:hAnsi="Times New Roman" w:cs="Times New Roman"/>
                <w:b/>
                <w:sz w:val="24"/>
                <w:szCs w:val="24"/>
              </w:rPr>
              <w:t>РЕЙТИНГ</w:t>
            </w:r>
          </w:p>
        </w:tc>
      </w:tr>
      <w:tr w:rsidR="006A12BD"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 «Сосновая горка»</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99,1</w:t>
            </w:r>
          </w:p>
        </w:tc>
        <w:tc>
          <w:tcPr>
            <w:tcW w:w="790"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5631E3" w:rsidP="00441F96">
            <w:pPr>
              <w:jc w:val="center"/>
              <w:rPr>
                <w:color w:val="000000"/>
              </w:rPr>
            </w:pPr>
            <w:r>
              <w:rPr>
                <w:rFonts w:ascii="Times New Roman" w:hAnsi="Times New Roman" w:cs="Times New Roman"/>
                <w:color w:val="000000"/>
              </w:rPr>
              <w:t>100,0</w:t>
            </w:r>
          </w:p>
        </w:tc>
        <w:tc>
          <w:tcPr>
            <w:tcW w:w="790"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84,00</w:t>
            </w:r>
          </w:p>
        </w:tc>
        <w:tc>
          <w:tcPr>
            <w:tcW w:w="790"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036C6F" w:rsidP="00441F96">
            <w:pPr>
              <w:jc w:val="center"/>
              <w:rPr>
                <w:color w:val="000000"/>
              </w:rPr>
            </w:pPr>
            <w:r>
              <w:rPr>
                <w:rFonts w:ascii="Times New Roman" w:hAnsi="Times New Roman" w:cs="Times New Roman"/>
                <w:color w:val="000000"/>
              </w:rPr>
              <w:t>100,0</w:t>
            </w:r>
          </w:p>
        </w:tc>
        <w:tc>
          <w:tcPr>
            <w:tcW w:w="790"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036C6F" w:rsidP="00441F96">
            <w:pPr>
              <w:jc w:val="center"/>
              <w:rPr>
                <w:color w:val="000000"/>
              </w:rPr>
            </w:pPr>
            <w:r>
              <w:rPr>
                <w:rFonts w:ascii="Times New Roman" w:hAnsi="Times New Roman" w:cs="Times New Roman"/>
                <w:color w:val="000000"/>
              </w:rPr>
              <w:t>100,0</w:t>
            </w:r>
          </w:p>
        </w:tc>
        <w:tc>
          <w:tcPr>
            <w:tcW w:w="903"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96,</w:t>
            </w:r>
            <w:r w:rsidR="00BA09FC" w:rsidRPr="00C133A5">
              <w:rPr>
                <w:rFonts w:ascii="Times New Roman" w:hAnsi="Times New Roman" w:cs="Times New Roman"/>
                <w:color w:val="000000"/>
              </w:rPr>
              <w:t>62</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1</w:t>
            </w:r>
          </w:p>
        </w:tc>
      </w:tr>
      <w:tr w:rsidR="006A12BD"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«Дом-интернат для престарелых и инвалидов п. Усть-Ордынский»</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95,</w:t>
            </w:r>
            <w:r w:rsidR="00C726E9">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100,</w:t>
            </w:r>
            <w:r w:rsidR="00C726E9">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86,0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100,</w:t>
            </w:r>
            <w:r w:rsidR="00C726E9">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100,</w:t>
            </w:r>
            <w:r w:rsidR="00C726E9">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96,3</w:t>
            </w:r>
            <w:r w:rsidR="00BA09FC" w:rsidRPr="00C133A5">
              <w:rPr>
                <w:rFonts w:ascii="Times New Roman" w:hAnsi="Times New Roman" w:cs="Times New Roman"/>
                <w:color w:val="000000"/>
              </w:rPr>
              <w:t>6</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2</w:t>
            </w:r>
          </w:p>
        </w:tc>
      </w:tr>
      <w:tr w:rsidR="006A12BD"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автономное учреждение социального обслуживания «Марковский геронтологический центр»</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95,</w:t>
            </w:r>
            <w:r w:rsidR="00C726E9">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99,</w:t>
            </w:r>
            <w:r w:rsidR="00C726E9">
              <w:rPr>
                <w:rFonts w:ascii="Times New Roman" w:hAnsi="Times New Roman" w:cs="Times New Roman"/>
                <w:color w:val="000000"/>
              </w:rPr>
              <w:t>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85,</w:t>
            </w:r>
            <w:r w:rsidR="00C726E9">
              <w:rPr>
                <w:rFonts w:ascii="Times New Roman" w:hAnsi="Times New Roman" w:cs="Times New Roman"/>
                <w:color w:val="000000"/>
              </w:rPr>
              <w:t>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99,</w:t>
            </w:r>
            <w:r w:rsidR="00C726E9">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99,</w:t>
            </w:r>
            <w:r w:rsidR="00C726E9">
              <w:rPr>
                <w:rFonts w:ascii="Times New Roman" w:hAnsi="Times New Roman" w:cs="Times New Roman"/>
                <w:color w:val="000000"/>
              </w:rPr>
              <w:t>7</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96,1</w:t>
            </w:r>
            <w:r w:rsidR="00BA09FC" w:rsidRPr="00C133A5">
              <w:rPr>
                <w:rFonts w:ascii="Times New Roman" w:hAnsi="Times New Roman" w:cs="Times New Roman"/>
                <w:color w:val="000000"/>
              </w:rPr>
              <w:t>4</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3</w:t>
            </w:r>
          </w:p>
        </w:tc>
      </w:tr>
      <w:tr w:rsidR="006A12BD"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«Центр социальной помощи семье и детям г. Усть-Илимска и Усть-Илимского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98,</w:t>
            </w:r>
            <w:r w:rsidR="00C726E9">
              <w:rPr>
                <w:rFonts w:ascii="Times New Roman" w:hAnsi="Times New Roman" w:cs="Times New Roman"/>
                <w:color w:val="000000"/>
              </w:rPr>
              <w:t>5</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w:t>
            </w:r>
            <w:r w:rsidR="00C726E9">
              <w:rPr>
                <w:rFonts w:ascii="Times New Roman" w:hAnsi="Times New Roman" w:cs="Times New Roman"/>
                <w:color w:val="000000"/>
              </w:rPr>
              <w:t>3,7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8</w:t>
            </w:r>
            <w:r w:rsidR="00C726E9">
              <w:rPr>
                <w:rFonts w:ascii="Times New Roman" w:hAnsi="Times New Roman" w:cs="Times New Roman"/>
                <w:color w:val="000000"/>
              </w:rPr>
              <w:t>6</w:t>
            </w:r>
            <w:r w:rsidRPr="006A12BD">
              <w:rPr>
                <w:rFonts w:ascii="Times New Roman" w:hAnsi="Times New Roman" w:cs="Times New Roman"/>
                <w:color w:val="000000"/>
              </w:rPr>
              <w:t>,</w:t>
            </w:r>
            <w:r w:rsidR="00C726E9">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1</w:t>
            </w:r>
            <w:r w:rsidR="00C726E9">
              <w:rPr>
                <w:rFonts w:ascii="Times New Roman" w:hAnsi="Times New Roman" w:cs="Times New Roman"/>
                <w:color w:val="000000"/>
              </w:rPr>
              <w:t>00,</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100,</w:t>
            </w:r>
            <w:r w:rsidR="006A12BD"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95,</w:t>
            </w:r>
            <w:r w:rsidR="00BA09FC" w:rsidRPr="00C133A5">
              <w:rPr>
                <w:rFonts w:ascii="Times New Roman" w:hAnsi="Times New Roman" w:cs="Times New Roman"/>
                <w:color w:val="000000"/>
              </w:rPr>
              <w:t>64</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4</w:t>
            </w:r>
          </w:p>
        </w:tc>
      </w:tr>
      <w:tr w:rsidR="006A12BD" w:rsidRPr="006A12BD" w:rsidTr="00C133A5">
        <w:trPr>
          <w:trHeight w:val="1256"/>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автономное учреждение социального обслуживания «Ангарский психоневрологический интернат»</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95,</w:t>
            </w:r>
            <w:r w:rsidR="00C726E9">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98,</w:t>
            </w:r>
            <w:r w:rsidR="00C726E9">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83,</w:t>
            </w:r>
            <w:r w:rsidR="00C726E9">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100,</w:t>
            </w:r>
            <w:r w:rsidR="00C726E9">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99,</w:t>
            </w:r>
            <w:r w:rsidR="00C726E9">
              <w:rPr>
                <w:rFonts w:ascii="Times New Roman" w:hAnsi="Times New Roman" w:cs="Times New Roman"/>
                <w:color w:val="000000"/>
              </w:rPr>
              <w:t>8</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95,48</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5</w:t>
            </w:r>
          </w:p>
        </w:tc>
      </w:tr>
      <w:tr w:rsidR="006A12BD"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«Социально-реабилитационный центр для несовершеннолетних Иркутского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w:t>
            </w:r>
            <w:r w:rsidR="006200C8">
              <w:rPr>
                <w:rFonts w:ascii="Times New Roman" w:hAnsi="Times New Roman" w:cs="Times New Roman"/>
                <w:color w:val="000000"/>
              </w:rPr>
              <w:t>8</w:t>
            </w:r>
            <w:r w:rsidRPr="006A12BD">
              <w:rPr>
                <w:rFonts w:ascii="Times New Roman" w:hAnsi="Times New Roman" w:cs="Times New Roman"/>
                <w:color w:val="000000"/>
              </w:rPr>
              <w:t>,</w:t>
            </w:r>
            <w:r w:rsidR="006200C8">
              <w:rPr>
                <w:rFonts w:ascii="Times New Roman" w:hAnsi="Times New Roman" w:cs="Times New Roman"/>
                <w:color w:val="000000"/>
              </w:rPr>
              <w:t>5</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100,0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78</w:t>
            </w:r>
            <w:r w:rsidR="006A12BD" w:rsidRPr="006A12BD">
              <w:rPr>
                <w:rFonts w:ascii="Times New Roman" w:hAnsi="Times New Roman" w:cs="Times New Roman"/>
                <w:color w:val="000000"/>
              </w:rPr>
              <w:t>,00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100,0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100,0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95,3</w:t>
            </w:r>
            <w:r w:rsidR="00BA09FC" w:rsidRPr="00C133A5">
              <w:rPr>
                <w:rFonts w:ascii="Times New Roman" w:hAnsi="Times New Roman" w:cs="Times New Roman"/>
                <w:color w:val="000000"/>
              </w:rPr>
              <w:t>0</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6</w:t>
            </w:r>
          </w:p>
        </w:tc>
      </w:tr>
      <w:tr w:rsidR="006A12BD"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lastRenderedPageBreak/>
              <w:t>Областное государственное бюджетное учреждение социального обслуживания «Иркутский детский дом-интернат № 1 для умственно отсталых детей»</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97,</w:t>
            </w:r>
            <w:r w:rsidR="00C726E9">
              <w:rPr>
                <w:rFonts w:ascii="Times New Roman" w:hAnsi="Times New Roman" w:cs="Times New Roman"/>
                <w:color w:val="000000"/>
              </w:rPr>
              <w:t>3</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93,</w:t>
            </w:r>
            <w:r w:rsidR="00C726E9">
              <w:rPr>
                <w:rFonts w:ascii="Times New Roman" w:hAnsi="Times New Roman" w:cs="Times New Roman"/>
                <w:color w:val="000000"/>
              </w:rPr>
              <w:t>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85,7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B4614E" w:rsidP="00441F96">
            <w:pPr>
              <w:jc w:val="center"/>
              <w:rPr>
                <w:color w:val="000000"/>
              </w:rPr>
            </w:pPr>
            <w:r>
              <w:rPr>
                <w:rFonts w:ascii="Times New Roman" w:hAnsi="Times New Roman" w:cs="Times New Roman"/>
                <w:color w:val="000000"/>
              </w:rPr>
              <w:t>100,</w:t>
            </w:r>
            <w:r w:rsidR="006A12BD"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99,</w:t>
            </w:r>
            <w:r w:rsidR="00C726E9">
              <w:rPr>
                <w:rFonts w:ascii="Times New Roman" w:hAnsi="Times New Roman" w:cs="Times New Roman"/>
                <w:color w:val="000000"/>
              </w:rPr>
              <w:t>5</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95,2</w:t>
            </w:r>
            <w:r w:rsidR="00BA09FC" w:rsidRPr="00C133A5">
              <w:rPr>
                <w:rFonts w:ascii="Times New Roman" w:hAnsi="Times New Roman" w:cs="Times New Roman"/>
                <w:color w:val="000000"/>
              </w:rPr>
              <w:t>4</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7</w:t>
            </w:r>
          </w:p>
        </w:tc>
      </w:tr>
      <w:tr w:rsidR="006A12BD" w:rsidRPr="006A12BD" w:rsidTr="00C133A5">
        <w:trPr>
          <w:trHeight w:val="1357"/>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99,</w:t>
            </w:r>
            <w:r w:rsidR="00C726E9">
              <w:rPr>
                <w:rFonts w:ascii="Times New Roman" w:hAnsi="Times New Roman" w:cs="Times New Roman"/>
                <w:color w:val="000000"/>
              </w:rPr>
              <w:t>1</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100,</w:t>
            </w:r>
            <w:r w:rsidR="00C726E9">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7</w:t>
            </w:r>
            <w:r w:rsidR="00C726E9">
              <w:rPr>
                <w:rFonts w:ascii="Times New Roman" w:hAnsi="Times New Roman" w:cs="Times New Roman"/>
                <w:color w:val="000000"/>
              </w:rPr>
              <w:t>1,7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100,0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100,0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94,1</w:t>
            </w:r>
            <w:r w:rsidR="00BA09FC" w:rsidRPr="00C133A5">
              <w:rPr>
                <w:rFonts w:ascii="Times New Roman" w:hAnsi="Times New Roman" w:cs="Times New Roman"/>
                <w:color w:val="000000"/>
              </w:rPr>
              <w:t>6</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8</w:t>
            </w:r>
          </w:p>
        </w:tc>
      </w:tr>
      <w:tr w:rsidR="006A12BD"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бюджетное профессиональное образовательное учреждение социального обслуживания «Иркутский реабилитационный техникум»</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w:t>
            </w:r>
            <w:r w:rsidR="00C726E9">
              <w:rPr>
                <w:rFonts w:ascii="Times New Roman" w:hAnsi="Times New Roman" w:cs="Times New Roman"/>
                <w:color w:val="000000"/>
              </w:rPr>
              <w:t>5</w:t>
            </w:r>
            <w:r w:rsidRPr="006A12BD">
              <w:rPr>
                <w:rFonts w:ascii="Times New Roman" w:hAnsi="Times New Roman" w:cs="Times New Roman"/>
                <w:color w:val="000000"/>
              </w:rPr>
              <w:t>,</w:t>
            </w:r>
            <w:r w:rsidR="00C726E9">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98,5</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84</w:t>
            </w:r>
            <w:r w:rsidR="006A12BD" w:rsidRPr="006A12BD">
              <w:rPr>
                <w:rFonts w:ascii="Times New Roman" w:hAnsi="Times New Roman" w:cs="Times New Roman"/>
                <w:color w:val="000000"/>
              </w:rPr>
              <w:t>,</w:t>
            </w:r>
            <w:r>
              <w:rPr>
                <w:rFonts w:ascii="Times New Roman" w:hAnsi="Times New Roman" w:cs="Times New Roman"/>
                <w:color w:val="000000"/>
              </w:rPr>
              <w:t>5</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C726E9" w:rsidP="00441F96">
            <w:pPr>
              <w:jc w:val="center"/>
              <w:rPr>
                <w:color w:val="000000"/>
              </w:rPr>
            </w:pPr>
            <w:r>
              <w:rPr>
                <w:rFonts w:ascii="Times New Roman" w:hAnsi="Times New Roman" w:cs="Times New Roman"/>
                <w:color w:val="000000"/>
              </w:rPr>
              <w:t>94,4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B4614E" w:rsidP="00441F96">
            <w:pPr>
              <w:jc w:val="center"/>
              <w:rPr>
                <w:color w:val="000000"/>
              </w:rPr>
            </w:pPr>
            <w:r>
              <w:rPr>
                <w:rFonts w:ascii="Times New Roman" w:hAnsi="Times New Roman" w:cs="Times New Roman"/>
                <w:color w:val="000000"/>
              </w:rPr>
              <w:t>94,0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93,4</w:t>
            </w:r>
            <w:r w:rsidR="00BA09FC" w:rsidRPr="00C133A5">
              <w:rPr>
                <w:rFonts w:ascii="Times New Roman" w:hAnsi="Times New Roman" w:cs="Times New Roman"/>
                <w:color w:val="000000"/>
              </w:rPr>
              <w:t>4</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9</w:t>
            </w:r>
          </w:p>
        </w:tc>
      </w:tr>
      <w:tr w:rsidR="006A12BD"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казенное учреждение социального обслуживания «Социально-реабилитационный центр для несовершеннолетних г. Иркутска»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93,</w:t>
            </w:r>
            <w:r w:rsidR="00755F80">
              <w:rPr>
                <w:rFonts w:ascii="Times New Roman" w:hAnsi="Times New Roman" w:cs="Times New Roman"/>
                <w:color w:val="000000"/>
              </w:rPr>
              <w:t>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100,0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7</w:t>
            </w:r>
            <w:r w:rsidR="00755F80">
              <w:rPr>
                <w:rFonts w:ascii="Times New Roman" w:hAnsi="Times New Roman" w:cs="Times New Roman"/>
                <w:color w:val="000000"/>
              </w:rPr>
              <w:t>2,</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B4614E" w:rsidP="00441F96">
            <w:pPr>
              <w:jc w:val="center"/>
              <w:rPr>
                <w:color w:val="000000"/>
              </w:rPr>
            </w:pPr>
            <w:r>
              <w:rPr>
                <w:rFonts w:ascii="Times New Roman" w:hAnsi="Times New Roman" w:cs="Times New Roman"/>
                <w:color w:val="000000"/>
              </w:rPr>
              <w:t>100</w:t>
            </w:r>
            <w:r w:rsidR="00755F80">
              <w:rPr>
                <w:rFonts w:ascii="Times New Roman" w:hAnsi="Times New Roman" w:cs="Times New Roman"/>
                <w:color w:val="000000"/>
              </w:rPr>
              <w:t>,</w:t>
            </w:r>
            <w:r w:rsidR="006A12BD"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755F80" w:rsidP="00441F96">
            <w:pPr>
              <w:jc w:val="center"/>
              <w:rPr>
                <w:color w:val="000000"/>
              </w:rPr>
            </w:pPr>
            <w:r>
              <w:rPr>
                <w:rFonts w:ascii="Times New Roman" w:hAnsi="Times New Roman" w:cs="Times New Roman"/>
                <w:color w:val="000000"/>
              </w:rPr>
              <w:t>100,</w:t>
            </w:r>
            <w:r w:rsidR="006A12BD"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93,</w:t>
            </w:r>
            <w:r w:rsidR="00BA09FC" w:rsidRPr="00C133A5">
              <w:rPr>
                <w:rFonts w:ascii="Times New Roman" w:hAnsi="Times New Roman" w:cs="Times New Roman"/>
                <w:color w:val="000000"/>
              </w:rPr>
              <w:t>08</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10</w:t>
            </w:r>
          </w:p>
        </w:tc>
      </w:tr>
      <w:tr w:rsidR="006A12BD" w:rsidRPr="006A12BD" w:rsidTr="00C133A5">
        <w:trPr>
          <w:trHeight w:val="20"/>
        </w:trPr>
        <w:tc>
          <w:tcPr>
            <w:tcW w:w="4150"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«Центр социальной помощи семье и детям «Радуга» Братского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w:t>
            </w:r>
            <w:r w:rsidR="005815C3">
              <w:rPr>
                <w:rFonts w:ascii="Times New Roman" w:hAnsi="Times New Roman" w:cs="Times New Roman"/>
                <w:color w:val="000000"/>
              </w:rPr>
              <w:t>5</w:t>
            </w:r>
            <w:r w:rsidRPr="006A12BD">
              <w:rPr>
                <w:rFonts w:ascii="Times New Roman" w:hAnsi="Times New Roman" w:cs="Times New Roman"/>
                <w:color w:val="000000"/>
              </w:rPr>
              <w:t>,</w:t>
            </w:r>
            <w:r w:rsidR="00755F80">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93,</w:t>
            </w:r>
            <w:r w:rsidR="00755F80">
              <w:rPr>
                <w:rFonts w:ascii="Times New Roman" w:hAnsi="Times New Roman" w:cs="Times New Roman"/>
                <w:color w:val="000000"/>
              </w:rPr>
              <w:t>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7</w:t>
            </w:r>
            <w:r w:rsidR="00755F80">
              <w:rPr>
                <w:rFonts w:ascii="Times New Roman" w:hAnsi="Times New Roman" w:cs="Times New Roman"/>
                <w:color w:val="000000"/>
              </w:rPr>
              <w:t>2</w:t>
            </w:r>
            <w:r w:rsidRPr="006A12BD">
              <w:rPr>
                <w:rFonts w:ascii="Times New Roman" w:hAnsi="Times New Roman" w:cs="Times New Roman"/>
                <w:color w:val="000000"/>
              </w:rPr>
              <w:t>,</w:t>
            </w:r>
            <w:r w:rsidR="00755F80">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6A12BD" w:rsidP="00441F96">
            <w:pPr>
              <w:jc w:val="center"/>
              <w:rPr>
                <w:color w:val="000000"/>
              </w:rPr>
            </w:pPr>
            <w:r w:rsidRPr="006A12BD">
              <w:rPr>
                <w:rFonts w:ascii="Times New Roman" w:hAnsi="Times New Roman" w:cs="Times New Roman"/>
                <w:color w:val="000000"/>
              </w:rPr>
              <w:t>1</w:t>
            </w:r>
            <w:r w:rsidR="00755F80">
              <w:rPr>
                <w:rFonts w:ascii="Times New Roman" w:hAnsi="Times New Roman" w:cs="Times New Roman"/>
                <w:color w:val="000000"/>
              </w:rPr>
              <w:t>00,</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6A12BD" w:rsidRDefault="00755F80" w:rsidP="00441F96">
            <w:pPr>
              <w:jc w:val="center"/>
              <w:rPr>
                <w:color w:val="000000"/>
              </w:rPr>
            </w:pPr>
            <w:r>
              <w:rPr>
                <w:rFonts w:ascii="Times New Roman" w:hAnsi="Times New Roman" w:cs="Times New Roman"/>
                <w:color w:val="000000"/>
              </w:rPr>
              <w:t>100,0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6A12BD" w:rsidRPr="00C133A5" w:rsidRDefault="006A12BD" w:rsidP="00441F96">
            <w:pPr>
              <w:jc w:val="center"/>
              <w:rPr>
                <w:color w:val="000000"/>
              </w:rPr>
            </w:pPr>
            <w:r w:rsidRPr="00C133A5">
              <w:rPr>
                <w:rFonts w:ascii="Times New Roman" w:hAnsi="Times New Roman" w:cs="Times New Roman"/>
                <w:color w:val="000000"/>
              </w:rPr>
              <w:t>92,30</w:t>
            </w:r>
          </w:p>
        </w:tc>
        <w:tc>
          <w:tcPr>
            <w:tcW w:w="676" w:type="dxa"/>
            <w:shd w:val="clear" w:color="auto" w:fill="auto"/>
            <w:vAlign w:val="center"/>
          </w:tcPr>
          <w:p w:rsidR="006A12BD" w:rsidRPr="006A12BD" w:rsidRDefault="006A12BD" w:rsidP="00441F96">
            <w:pPr>
              <w:jc w:val="center"/>
              <w:rPr>
                <w:color w:val="000000"/>
              </w:rPr>
            </w:pPr>
            <w:r w:rsidRPr="006A12BD">
              <w:rPr>
                <w:rFonts w:ascii="Times New Roman" w:hAnsi="Times New Roman" w:cs="Times New Roman"/>
                <w:color w:val="000000"/>
              </w:rPr>
              <w:t>11</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автономное учреждение социального обслуживания «Реабилитационный центр «Шелеховский»</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95,</w:t>
            </w:r>
            <w:r w:rsidR="00227F8F">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227F8F">
              <w:rPr>
                <w:rFonts w:ascii="Times New Roman" w:hAnsi="Times New Roman" w:cs="Times New Roman"/>
                <w:color w:val="000000"/>
              </w:rPr>
              <w:t>4,</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72,</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95,5</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92,26</w:t>
            </w:r>
          </w:p>
        </w:tc>
        <w:tc>
          <w:tcPr>
            <w:tcW w:w="676" w:type="dxa"/>
            <w:shd w:val="clear" w:color="auto" w:fill="auto"/>
            <w:vAlign w:val="center"/>
          </w:tcPr>
          <w:p w:rsidR="00BA09FC" w:rsidRPr="006A12BD" w:rsidRDefault="00BA09FC" w:rsidP="00441F96">
            <w:pPr>
              <w:jc w:val="center"/>
              <w:rPr>
                <w:color w:val="000000"/>
              </w:rPr>
            </w:pPr>
            <w:r>
              <w:rPr>
                <w:rFonts w:ascii="Times New Roman" w:hAnsi="Times New Roman" w:cs="Times New Roman"/>
                <w:color w:val="000000"/>
              </w:rPr>
              <w:t>12</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rPr>
                <w:color w:val="000000"/>
                <w:sz w:val="24"/>
                <w:szCs w:val="24"/>
              </w:rPr>
            </w:pPr>
            <w:r w:rsidRPr="00C133A5">
              <w:rPr>
                <w:rFonts w:ascii="Times New Roman" w:hAnsi="Times New Roman" w:cs="Times New Roman"/>
                <w:color w:val="000000"/>
              </w:rPr>
              <w:t>Областное государственное казенное учреждение социального обслуживания «Центр социальной помощи семье и детям Аларского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96,</w:t>
            </w:r>
            <w:r w:rsidR="005815C3">
              <w:rPr>
                <w:rFonts w:ascii="Times New Roman" w:hAnsi="Times New Roman" w:cs="Times New Roman"/>
                <w:color w:val="000000"/>
              </w:rPr>
              <w:t>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5815C3" w:rsidP="00441F96">
            <w:pPr>
              <w:jc w:val="center"/>
              <w:rPr>
                <w:color w:val="000000"/>
              </w:rPr>
            </w:pPr>
            <w:r>
              <w:rPr>
                <w:rFonts w:ascii="Times New Roman" w:hAnsi="Times New Roman" w:cs="Times New Roman"/>
                <w:color w:val="000000"/>
              </w:rPr>
              <w:t>100,0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5815C3" w:rsidP="00441F96">
            <w:pPr>
              <w:jc w:val="center"/>
              <w:rPr>
                <w:color w:val="000000"/>
              </w:rPr>
            </w:pPr>
            <w:r>
              <w:rPr>
                <w:rFonts w:ascii="Times New Roman" w:hAnsi="Times New Roman" w:cs="Times New Roman"/>
                <w:color w:val="000000"/>
              </w:rPr>
              <w:t>64,0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5815C3" w:rsidP="00441F96">
            <w:pPr>
              <w:jc w:val="center"/>
              <w:rPr>
                <w:color w:val="000000"/>
              </w:rPr>
            </w:pPr>
            <w:r>
              <w:rPr>
                <w:rFonts w:ascii="Times New Roman" w:hAnsi="Times New Roman" w:cs="Times New Roman"/>
                <w:color w:val="000000"/>
              </w:rPr>
              <w:t>100,</w:t>
            </w:r>
            <w:r w:rsidR="00BA09FC" w:rsidRPr="00C133A5">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5815C3" w:rsidP="00441F96">
            <w:pPr>
              <w:jc w:val="center"/>
              <w:rPr>
                <w:color w:val="000000"/>
              </w:rPr>
            </w:pPr>
            <w:r>
              <w:rPr>
                <w:rFonts w:ascii="Times New Roman" w:hAnsi="Times New Roman" w:cs="Times New Roman"/>
                <w:color w:val="000000"/>
              </w:rPr>
              <w:t>100,</w:t>
            </w:r>
            <w:r w:rsidR="00BA09FC" w:rsidRPr="00C133A5">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92,14</w:t>
            </w:r>
          </w:p>
        </w:tc>
        <w:tc>
          <w:tcPr>
            <w:tcW w:w="676" w:type="dxa"/>
            <w:shd w:val="clear" w:color="auto" w:fill="auto"/>
            <w:vAlign w:val="center"/>
          </w:tcPr>
          <w:p w:rsidR="00BA09FC" w:rsidRPr="006A12BD" w:rsidRDefault="00BA09FC" w:rsidP="00441F96">
            <w:pPr>
              <w:jc w:val="center"/>
              <w:rPr>
                <w:color w:val="000000"/>
              </w:rPr>
            </w:pPr>
            <w:r w:rsidRPr="00C133A5">
              <w:rPr>
                <w:rFonts w:ascii="Times New Roman" w:hAnsi="Times New Roman" w:cs="Times New Roman"/>
                <w:color w:val="000000"/>
              </w:rPr>
              <w:t>13</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казенное учреждение социального обслуживания «Центр социальной помощи семье и детям Тайшетского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227F8F">
              <w:rPr>
                <w:rFonts w:ascii="Times New Roman" w:hAnsi="Times New Roman" w:cs="Times New Roman"/>
                <w:color w:val="000000"/>
              </w:rPr>
              <w:t>4,</w:t>
            </w:r>
            <w:r w:rsidRPr="006A12BD">
              <w:rPr>
                <w:rFonts w:ascii="Times New Roman" w:hAnsi="Times New Roman" w:cs="Times New Roman"/>
                <w:color w:val="000000"/>
              </w:rPr>
              <w:t>6</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227F8F">
              <w:rPr>
                <w:rFonts w:ascii="Times New Roman" w:hAnsi="Times New Roman" w:cs="Times New Roman"/>
                <w:color w:val="000000"/>
              </w:rPr>
              <w:t>4,</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72,</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1</w:t>
            </w:r>
            <w:r w:rsidR="00227F8F">
              <w:rPr>
                <w:rFonts w:ascii="Times New Roman" w:hAnsi="Times New Roman" w:cs="Times New Roman"/>
                <w:color w:val="000000"/>
              </w:rPr>
              <w:t>00,</w:t>
            </w:r>
            <w:r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92,12</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1</w:t>
            </w:r>
            <w:r>
              <w:rPr>
                <w:rFonts w:ascii="Times New Roman" w:hAnsi="Times New Roman" w:cs="Times New Roman"/>
                <w:color w:val="000000"/>
              </w:rPr>
              <w:t>4</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«Заларинский специальный дом-интернат для престарелых и инвалидов»</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93,</w:t>
            </w:r>
            <w:r w:rsidR="00227F8F">
              <w:rPr>
                <w:rFonts w:ascii="Times New Roman" w:hAnsi="Times New Roman" w:cs="Times New Roman"/>
                <w:color w:val="000000"/>
              </w:rPr>
              <w:t>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227F8F">
              <w:rPr>
                <w:rFonts w:ascii="Times New Roman" w:hAnsi="Times New Roman" w:cs="Times New Roman"/>
                <w:color w:val="000000"/>
              </w:rPr>
              <w:t>4,</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72,</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91,88</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1</w:t>
            </w:r>
            <w:r>
              <w:rPr>
                <w:rFonts w:ascii="Times New Roman" w:hAnsi="Times New Roman" w:cs="Times New Roman"/>
                <w:color w:val="000000"/>
              </w:rPr>
              <w:t>5</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«Социально-реабилитационный центр для несовершеннолетних Нижнеудинского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93,</w:t>
            </w:r>
            <w:r w:rsidR="00227F8F">
              <w:rPr>
                <w:rFonts w:ascii="Times New Roman" w:hAnsi="Times New Roman" w:cs="Times New Roman"/>
                <w:color w:val="000000"/>
              </w:rPr>
              <w:t>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227F8F">
              <w:rPr>
                <w:rFonts w:ascii="Times New Roman" w:hAnsi="Times New Roman" w:cs="Times New Roman"/>
                <w:color w:val="000000"/>
              </w:rPr>
              <w:t>4,</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72,</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91,88</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15</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lastRenderedPageBreak/>
              <w:t>Областное государственное бюджетное учреждение социального обслуживания «Братский дом-интернат для престарелых и инвалидов»</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227F8F">
              <w:rPr>
                <w:rFonts w:ascii="Times New Roman" w:hAnsi="Times New Roman" w:cs="Times New Roman"/>
                <w:color w:val="000000"/>
              </w:rPr>
              <w:t>3</w:t>
            </w:r>
            <w:r w:rsidRPr="006A12BD">
              <w:rPr>
                <w:rFonts w:ascii="Times New Roman" w:hAnsi="Times New Roman" w:cs="Times New Roman"/>
                <w:color w:val="000000"/>
              </w:rPr>
              <w:t>,</w:t>
            </w:r>
            <w:r w:rsidR="00227F8F">
              <w:rPr>
                <w:rFonts w:ascii="Times New Roman" w:hAnsi="Times New Roman" w:cs="Times New Roman"/>
                <w:color w:val="000000"/>
              </w:rPr>
              <w:t>6</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99,</w:t>
            </w:r>
            <w:r w:rsidR="00227F8F">
              <w:rPr>
                <w:rFonts w:ascii="Times New Roman" w:hAnsi="Times New Roman" w:cs="Times New Roman"/>
                <w:color w:val="000000"/>
              </w:rPr>
              <w:t>1</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7</w:t>
            </w:r>
            <w:r w:rsidR="00BA09FC" w:rsidRPr="006A12BD">
              <w:rPr>
                <w:rFonts w:ascii="Times New Roman" w:hAnsi="Times New Roman" w:cs="Times New Roman"/>
                <w:color w:val="000000"/>
              </w:rPr>
              <w:t>1,</w:t>
            </w:r>
            <w:r>
              <w:rPr>
                <w:rFonts w:ascii="Times New Roman" w:hAnsi="Times New Roman" w:cs="Times New Roman"/>
                <w:color w:val="000000"/>
              </w:rPr>
              <w:t>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227F8F">
              <w:rPr>
                <w:rFonts w:ascii="Times New Roman" w:hAnsi="Times New Roman" w:cs="Times New Roman"/>
                <w:color w:val="000000"/>
              </w:rPr>
              <w:t>4</w:t>
            </w:r>
            <w:r w:rsidRPr="006A12BD">
              <w:rPr>
                <w:rFonts w:ascii="Times New Roman" w:hAnsi="Times New Roman" w:cs="Times New Roman"/>
                <w:color w:val="000000"/>
              </w:rPr>
              <w:t>,</w:t>
            </w:r>
            <w:r w:rsidR="00227F8F">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227F8F">
              <w:rPr>
                <w:rFonts w:ascii="Times New Roman" w:hAnsi="Times New Roman" w:cs="Times New Roman"/>
                <w:color w:val="000000"/>
              </w:rPr>
              <w:t>7</w:t>
            </w:r>
            <w:r w:rsidRPr="006A12BD">
              <w:rPr>
                <w:rFonts w:ascii="Times New Roman" w:hAnsi="Times New Roman" w:cs="Times New Roman"/>
                <w:color w:val="000000"/>
              </w:rPr>
              <w:t>,</w:t>
            </w:r>
            <w:r w:rsidR="00227F8F">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91,02</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16</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«Ново-Ленинский дом-интернат для престарелых и инвалидов»</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91,</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93,</w:t>
            </w:r>
            <w:r w:rsidR="00227F8F">
              <w:rPr>
                <w:rFonts w:ascii="Times New Roman" w:hAnsi="Times New Roman" w:cs="Times New Roman"/>
                <w:color w:val="000000"/>
              </w:rPr>
              <w:t>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71,</w:t>
            </w:r>
            <w:r w:rsidR="00227F8F">
              <w:rPr>
                <w:rFonts w:ascii="Times New Roman" w:hAnsi="Times New Roman" w:cs="Times New Roman"/>
                <w:color w:val="000000"/>
              </w:rPr>
              <w:t>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99,</w:t>
            </w:r>
            <w:r w:rsidR="00227F8F">
              <w:rPr>
                <w:rFonts w:ascii="Times New Roman" w:hAnsi="Times New Roman" w:cs="Times New Roman"/>
                <w:color w:val="000000"/>
              </w:rPr>
              <w:t>6</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98,</w:t>
            </w:r>
            <w:r w:rsidR="00227F8F">
              <w:rPr>
                <w:rFonts w:ascii="Times New Roman" w:hAnsi="Times New Roman" w:cs="Times New Roman"/>
                <w:color w:val="000000"/>
              </w:rPr>
              <w:t>4</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90,88</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17</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казенное учреждение социального обслуживания «Социально-реабилитационный центр для несовершеннолетних Усольского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95</w:t>
            </w:r>
            <w:r w:rsidR="00BA09FC" w:rsidRPr="006A12BD">
              <w:rPr>
                <w:rFonts w:ascii="Times New Roman" w:hAnsi="Times New Roman" w:cs="Times New Roman"/>
                <w:color w:val="000000"/>
              </w:rPr>
              <w:t>,</w:t>
            </w:r>
            <w:r>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227F8F">
              <w:rPr>
                <w:rFonts w:ascii="Times New Roman" w:hAnsi="Times New Roman" w:cs="Times New Roman"/>
                <w:color w:val="000000"/>
              </w:rPr>
              <w:t>4,</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6</w:t>
            </w:r>
            <w:r w:rsidR="00227F8F">
              <w:rPr>
                <w:rFonts w:ascii="Times New Roman" w:hAnsi="Times New Roman" w:cs="Times New Roman"/>
                <w:color w:val="000000"/>
              </w:rPr>
              <w:t>4</w:t>
            </w:r>
            <w:r w:rsidRPr="006A12BD">
              <w:rPr>
                <w:rFonts w:ascii="Times New Roman" w:hAnsi="Times New Roman" w:cs="Times New Roman"/>
                <w:color w:val="000000"/>
              </w:rPr>
              <w:t>,</w:t>
            </w:r>
            <w:r w:rsidR="00227F8F">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1</w:t>
            </w:r>
            <w:r w:rsidR="00227F8F">
              <w:rPr>
                <w:rFonts w:ascii="Times New Roman" w:hAnsi="Times New Roman" w:cs="Times New Roman"/>
                <w:color w:val="000000"/>
              </w:rPr>
              <w:t>00,</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227F8F"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90,7</w:t>
            </w:r>
            <w:r w:rsidR="00DF43F6" w:rsidRPr="00C133A5">
              <w:rPr>
                <w:rFonts w:ascii="Times New Roman" w:hAnsi="Times New Roman" w:cs="Times New Roman"/>
                <w:color w:val="000000"/>
              </w:rPr>
              <w:t>6</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18</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«Дом-интернат для престарелых и инвалидов г. Черемхово и Черемховского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631DCA" w:rsidP="00441F96">
            <w:pPr>
              <w:jc w:val="center"/>
              <w:rPr>
                <w:color w:val="000000"/>
              </w:rPr>
            </w:pPr>
            <w:r>
              <w:rPr>
                <w:rFonts w:ascii="Times New Roman" w:hAnsi="Times New Roman" w:cs="Times New Roman"/>
                <w:color w:val="000000"/>
              </w:rPr>
              <w:t>94,0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87,</w:t>
            </w:r>
            <w:r w:rsidR="00631DCA">
              <w:rPr>
                <w:rFonts w:ascii="Times New Roman" w:hAnsi="Times New Roman" w:cs="Times New Roman"/>
                <w:color w:val="000000"/>
              </w:rPr>
              <w:t>1</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71,</w:t>
            </w:r>
            <w:r w:rsidR="00631DCA">
              <w:rPr>
                <w:rFonts w:ascii="Times New Roman" w:hAnsi="Times New Roman" w:cs="Times New Roman"/>
                <w:color w:val="000000"/>
              </w:rPr>
              <w:t>1</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1</w:t>
            </w:r>
            <w:r w:rsidR="00631DCA">
              <w:rPr>
                <w:rFonts w:ascii="Times New Roman" w:hAnsi="Times New Roman" w:cs="Times New Roman"/>
                <w:color w:val="000000"/>
              </w:rPr>
              <w:t>00,</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631DCA"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90,</w:t>
            </w:r>
            <w:r w:rsidR="00DF43F6" w:rsidRPr="00C133A5">
              <w:rPr>
                <w:rFonts w:ascii="Times New Roman" w:hAnsi="Times New Roman" w:cs="Times New Roman"/>
                <w:color w:val="000000"/>
              </w:rPr>
              <w:t>44</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19</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казенное учреждение социального обслуживания «Социально-реабилитационный центр для несовершеннолетних п. Лесогорска»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631DCA">
              <w:rPr>
                <w:rFonts w:ascii="Times New Roman" w:hAnsi="Times New Roman" w:cs="Times New Roman"/>
                <w:color w:val="000000"/>
              </w:rPr>
              <w:t>4</w:t>
            </w:r>
            <w:r w:rsidRPr="006A12BD">
              <w:rPr>
                <w:rFonts w:ascii="Times New Roman" w:hAnsi="Times New Roman" w:cs="Times New Roman"/>
                <w:color w:val="000000"/>
              </w:rPr>
              <w:t>,</w:t>
            </w:r>
            <w:r w:rsidR="00631DCA">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8</w:t>
            </w:r>
            <w:r w:rsidR="00631DCA">
              <w:rPr>
                <w:rFonts w:ascii="Times New Roman" w:hAnsi="Times New Roman" w:cs="Times New Roman"/>
                <w:color w:val="000000"/>
              </w:rPr>
              <w:t>7,1</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7</w:t>
            </w:r>
            <w:r w:rsidR="00631DCA">
              <w:rPr>
                <w:rFonts w:ascii="Times New Roman" w:hAnsi="Times New Roman" w:cs="Times New Roman"/>
                <w:color w:val="000000"/>
              </w:rPr>
              <w:t>2</w:t>
            </w:r>
            <w:r w:rsidRPr="006A12BD">
              <w:rPr>
                <w:rFonts w:ascii="Times New Roman" w:hAnsi="Times New Roman" w:cs="Times New Roman"/>
                <w:color w:val="000000"/>
              </w:rPr>
              <w:t>,</w:t>
            </w:r>
            <w:r w:rsidR="00631DCA">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631DCA" w:rsidP="00441F96">
            <w:pPr>
              <w:jc w:val="center"/>
              <w:rPr>
                <w:color w:val="000000"/>
              </w:rPr>
            </w:pPr>
            <w:r>
              <w:rPr>
                <w:rFonts w:ascii="Times New Roman" w:hAnsi="Times New Roman" w:cs="Times New Roman"/>
                <w:color w:val="000000"/>
              </w:rPr>
              <w:t>98,8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631DCA"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90,</w:t>
            </w:r>
            <w:r w:rsidR="00DF43F6" w:rsidRPr="00C133A5">
              <w:rPr>
                <w:rFonts w:ascii="Times New Roman" w:hAnsi="Times New Roman" w:cs="Times New Roman"/>
                <w:color w:val="000000"/>
              </w:rPr>
              <w:t>38</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20</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казенное учреждение социального обслуживания «Центр социальной помощи семье и детям Нижнеилимского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C91266">
              <w:rPr>
                <w:rFonts w:ascii="Times New Roman" w:hAnsi="Times New Roman" w:cs="Times New Roman"/>
                <w:color w:val="000000"/>
              </w:rPr>
              <w:t>5</w:t>
            </w:r>
            <w:r w:rsidRPr="006A12BD">
              <w:rPr>
                <w:rFonts w:ascii="Times New Roman" w:hAnsi="Times New Roman" w:cs="Times New Roman"/>
                <w:color w:val="000000"/>
              </w:rPr>
              <w:t>,</w:t>
            </w:r>
            <w:r w:rsidR="00C91266">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93,</w:t>
            </w:r>
            <w:r w:rsidR="00C91266">
              <w:rPr>
                <w:rFonts w:ascii="Times New Roman" w:hAnsi="Times New Roman" w:cs="Times New Roman"/>
                <w:color w:val="000000"/>
              </w:rPr>
              <w:t>3</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6</w:t>
            </w:r>
            <w:r w:rsidR="00C91266">
              <w:rPr>
                <w:rFonts w:ascii="Times New Roman" w:hAnsi="Times New Roman" w:cs="Times New Roman"/>
                <w:color w:val="000000"/>
              </w:rPr>
              <w:t>4</w:t>
            </w:r>
            <w:r w:rsidRPr="006A12BD">
              <w:rPr>
                <w:rFonts w:ascii="Times New Roman" w:hAnsi="Times New Roman" w:cs="Times New Roman"/>
                <w:color w:val="000000"/>
              </w:rPr>
              <w:t>,</w:t>
            </w:r>
            <w:r w:rsidR="00C91266">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99,</w:t>
            </w:r>
            <w:r w:rsidR="00C91266">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99,</w:t>
            </w:r>
            <w:r w:rsidR="00C91266">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90,22</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21</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«Тулунский психоневрологический интернат»</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C91266" w:rsidP="00441F96">
            <w:pPr>
              <w:jc w:val="center"/>
              <w:rPr>
                <w:color w:val="000000"/>
              </w:rPr>
            </w:pPr>
            <w:r>
              <w:rPr>
                <w:rFonts w:ascii="Times New Roman" w:hAnsi="Times New Roman" w:cs="Times New Roman"/>
                <w:color w:val="000000"/>
              </w:rPr>
              <w:t>90,4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87,</w:t>
            </w:r>
            <w:r w:rsidR="00C91266">
              <w:rPr>
                <w:rFonts w:ascii="Times New Roman" w:hAnsi="Times New Roman" w:cs="Times New Roman"/>
                <w:color w:val="000000"/>
              </w:rPr>
              <w:t>7</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7</w:t>
            </w:r>
            <w:r w:rsidR="00C91266">
              <w:rPr>
                <w:rFonts w:ascii="Times New Roman" w:hAnsi="Times New Roman" w:cs="Times New Roman"/>
                <w:color w:val="000000"/>
              </w:rPr>
              <w:t>2,</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C91266"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C91266"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90,0</w:t>
            </w:r>
            <w:r w:rsidR="00DF43F6" w:rsidRPr="00C133A5">
              <w:rPr>
                <w:rFonts w:ascii="Times New Roman" w:hAnsi="Times New Roman" w:cs="Times New Roman"/>
                <w:color w:val="000000"/>
              </w:rPr>
              <w:t>2</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22</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«Саянский психоневрологический интернат»</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58208E">
              <w:rPr>
                <w:rFonts w:ascii="Times New Roman" w:hAnsi="Times New Roman" w:cs="Times New Roman"/>
                <w:color w:val="000000"/>
              </w:rPr>
              <w:t>3</w:t>
            </w:r>
            <w:r w:rsidRPr="006A12BD">
              <w:rPr>
                <w:rFonts w:ascii="Times New Roman" w:hAnsi="Times New Roman" w:cs="Times New Roman"/>
                <w:color w:val="000000"/>
              </w:rPr>
              <w:t>,</w:t>
            </w:r>
            <w:r w:rsidR="0058208E">
              <w:rPr>
                <w:rFonts w:ascii="Times New Roman" w:hAnsi="Times New Roman" w:cs="Times New Roman"/>
                <w:color w:val="000000"/>
              </w:rPr>
              <w:t>1</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86,</w:t>
            </w:r>
            <w:r w:rsidR="00C91266">
              <w:rPr>
                <w:rFonts w:ascii="Times New Roman" w:hAnsi="Times New Roman" w:cs="Times New Roman"/>
                <w:color w:val="000000"/>
              </w:rPr>
              <w:t>5</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71,</w:t>
            </w:r>
            <w:r w:rsidR="00C91266">
              <w:rPr>
                <w:rFonts w:ascii="Times New Roman" w:hAnsi="Times New Roman" w:cs="Times New Roman"/>
                <w:color w:val="000000"/>
              </w:rPr>
              <w:t>1</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99,</w:t>
            </w:r>
            <w:r w:rsidR="00C91266">
              <w:rPr>
                <w:rFonts w:ascii="Times New Roman" w:hAnsi="Times New Roman" w:cs="Times New Roman"/>
                <w:color w:val="000000"/>
              </w:rPr>
              <w:t>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99,</w:t>
            </w:r>
            <w:r w:rsidR="00C91266">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89,</w:t>
            </w:r>
            <w:r w:rsidR="00DF43F6" w:rsidRPr="00C133A5">
              <w:rPr>
                <w:rFonts w:ascii="Times New Roman" w:hAnsi="Times New Roman" w:cs="Times New Roman"/>
                <w:color w:val="000000"/>
              </w:rPr>
              <w:t>82</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23</w:t>
            </w:r>
          </w:p>
        </w:tc>
      </w:tr>
      <w:tr w:rsidR="00BA09FC" w:rsidRPr="006A12BD" w:rsidTr="00FD4349">
        <w:trPr>
          <w:trHeight w:val="20"/>
        </w:trPr>
        <w:tc>
          <w:tcPr>
            <w:tcW w:w="4150" w:type="dxa"/>
            <w:tcBorders>
              <w:bottom w:val="single" w:sz="8" w:space="0" w:color="000000"/>
              <w:right w:val="single" w:sz="8" w:space="0" w:color="000000"/>
            </w:tcBorders>
            <w:shd w:val="clear" w:color="auto" w:fill="92D050"/>
            <w:tcMar>
              <w:top w:w="0" w:type="dxa"/>
              <w:left w:w="40" w:type="dxa"/>
              <w:bottom w:w="0" w:type="dxa"/>
              <w:right w:w="40" w:type="dxa"/>
            </w:tcMar>
            <w:vAlign w:val="center"/>
          </w:tcPr>
          <w:p w:rsidR="00BA09FC" w:rsidRPr="00FD4349" w:rsidRDefault="00BA09FC" w:rsidP="00441F96">
            <w:pPr>
              <w:rPr>
                <w:color w:val="000000"/>
                <w:sz w:val="24"/>
                <w:szCs w:val="24"/>
              </w:rPr>
            </w:pPr>
            <w:r w:rsidRPr="00FD4349">
              <w:rPr>
                <w:rFonts w:ascii="Times New Roman" w:hAnsi="Times New Roman" w:cs="Times New Roman"/>
                <w:color w:val="000000"/>
              </w:rPr>
              <w:t>Областное государственное казенное учреждение социального обслуживания «Центр социальной помощи семье и детям Казачинско-Ленского района»</w:t>
            </w:r>
          </w:p>
        </w:tc>
        <w:tc>
          <w:tcPr>
            <w:tcW w:w="789" w:type="dxa"/>
            <w:tcBorders>
              <w:left w:val="single" w:sz="8" w:space="0" w:color="000000"/>
              <w:bottom w:val="single" w:sz="8" w:space="0" w:color="000000"/>
              <w:right w:val="single" w:sz="8" w:space="0" w:color="000000"/>
            </w:tcBorders>
            <w:shd w:val="clear" w:color="auto" w:fill="92D050"/>
            <w:tcMar>
              <w:top w:w="0" w:type="dxa"/>
              <w:left w:w="40" w:type="dxa"/>
              <w:bottom w:w="0" w:type="dxa"/>
              <w:right w:w="40" w:type="dxa"/>
            </w:tcMar>
            <w:vAlign w:val="center"/>
          </w:tcPr>
          <w:p w:rsidR="00BA09FC" w:rsidRPr="00FD4349" w:rsidRDefault="00BA09FC" w:rsidP="00441F96">
            <w:pPr>
              <w:jc w:val="center"/>
              <w:rPr>
                <w:color w:val="000000"/>
              </w:rPr>
            </w:pPr>
            <w:r w:rsidRPr="00FD4349">
              <w:rPr>
                <w:rFonts w:ascii="Times New Roman" w:hAnsi="Times New Roman" w:cs="Times New Roman"/>
                <w:color w:val="000000"/>
              </w:rPr>
              <w:t>8</w:t>
            </w:r>
            <w:r w:rsidR="0058208E" w:rsidRPr="00FD4349">
              <w:rPr>
                <w:rFonts w:ascii="Times New Roman" w:hAnsi="Times New Roman" w:cs="Times New Roman"/>
                <w:color w:val="000000"/>
              </w:rPr>
              <w:t>8</w:t>
            </w:r>
            <w:r w:rsidRPr="00FD4349">
              <w:rPr>
                <w:rFonts w:ascii="Times New Roman" w:hAnsi="Times New Roman" w:cs="Times New Roman"/>
                <w:color w:val="000000"/>
              </w:rPr>
              <w:t>,</w:t>
            </w:r>
            <w:r w:rsidR="0058208E" w:rsidRPr="00FD4349">
              <w:rPr>
                <w:rFonts w:ascii="Times New Roman" w:hAnsi="Times New Roman" w:cs="Times New Roman"/>
                <w:color w:val="000000"/>
              </w:rPr>
              <w:t>6</w:t>
            </w:r>
          </w:p>
        </w:tc>
        <w:tc>
          <w:tcPr>
            <w:tcW w:w="790" w:type="dxa"/>
            <w:tcBorders>
              <w:bottom w:val="single" w:sz="8" w:space="0" w:color="000000"/>
              <w:right w:val="single" w:sz="8" w:space="0" w:color="000000"/>
            </w:tcBorders>
            <w:shd w:val="clear" w:color="auto" w:fill="92D050"/>
            <w:tcMar>
              <w:top w:w="0" w:type="dxa"/>
              <w:left w:w="40" w:type="dxa"/>
              <w:bottom w:w="0" w:type="dxa"/>
              <w:right w:w="40" w:type="dxa"/>
            </w:tcMar>
            <w:vAlign w:val="center"/>
          </w:tcPr>
          <w:p w:rsidR="00BA09FC" w:rsidRPr="00FD4349" w:rsidRDefault="00BA09FC" w:rsidP="00441F96">
            <w:pPr>
              <w:jc w:val="center"/>
              <w:rPr>
                <w:color w:val="000000"/>
              </w:rPr>
            </w:pPr>
            <w:r w:rsidRPr="00FD4349">
              <w:rPr>
                <w:rFonts w:ascii="Times New Roman" w:hAnsi="Times New Roman" w:cs="Times New Roman"/>
                <w:color w:val="000000"/>
              </w:rPr>
              <w:t>8</w:t>
            </w:r>
            <w:r w:rsidR="00C91266" w:rsidRPr="00FD4349">
              <w:rPr>
                <w:rFonts w:ascii="Times New Roman" w:hAnsi="Times New Roman" w:cs="Times New Roman"/>
                <w:color w:val="000000"/>
              </w:rPr>
              <w:t>8,</w:t>
            </w:r>
            <w:r w:rsidRPr="00FD4349">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92D050"/>
            <w:tcMar>
              <w:top w:w="0" w:type="dxa"/>
              <w:left w:w="40" w:type="dxa"/>
              <w:bottom w:w="0" w:type="dxa"/>
              <w:right w:w="40" w:type="dxa"/>
            </w:tcMar>
            <w:vAlign w:val="center"/>
          </w:tcPr>
          <w:p w:rsidR="00BA09FC" w:rsidRPr="00FD4349" w:rsidRDefault="00C91266" w:rsidP="00441F96">
            <w:pPr>
              <w:jc w:val="center"/>
              <w:rPr>
                <w:color w:val="000000"/>
              </w:rPr>
            </w:pPr>
            <w:r w:rsidRPr="00FD4349">
              <w:rPr>
                <w:rFonts w:ascii="Times New Roman" w:hAnsi="Times New Roman" w:cs="Times New Roman"/>
                <w:color w:val="000000"/>
              </w:rPr>
              <w:t>72,</w:t>
            </w:r>
            <w:r w:rsidR="00BA09FC" w:rsidRPr="00FD4349">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92D050"/>
            <w:tcMar>
              <w:top w:w="0" w:type="dxa"/>
              <w:left w:w="40" w:type="dxa"/>
              <w:bottom w:w="0" w:type="dxa"/>
              <w:right w:w="40" w:type="dxa"/>
            </w:tcMar>
            <w:vAlign w:val="center"/>
          </w:tcPr>
          <w:p w:rsidR="00BA09FC" w:rsidRPr="00FD4349" w:rsidRDefault="00C91266" w:rsidP="00441F96">
            <w:pPr>
              <w:jc w:val="center"/>
              <w:rPr>
                <w:color w:val="000000"/>
              </w:rPr>
            </w:pPr>
            <w:r w:rsidRPr="00FD4349">
              <w:rPr>
                <w:rFonts w:ascii="Times New Roman" w:hAnsi="Times New Roman" w:cs="Times New Roman"/>
                <w:color w:val="000000"/>
              </w:rPr>
              <w:t>100,</w:t>
            </w:r>
            <w:r w:rsidR="00BA09FC" w:rsidRPr="00FD4349">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92D050"/>
            <w:tcMar>
              <w:top w:w="0" w:type="dxa"/>
              <w:left w:w="40" w:type="dxa"/>
              <w:bottom w:w="0" w:type="dxa"/>
              <w:right w:w="40" w:type="dxa"/>
            </w:tcMar>
            <w:vAlign w:val="center"/>
          </w:tcPr>
          <w:p w:rsidR="00BA09FC" w:rsidRPr="00FD4349" w:rsidRDefault="00C91266" w:rsidP="00441F96">
            <w:pPr>
              <w:jc w:val="center"/>
              <w:rPr>
                <w:color w:val="000000"/>
              </w:rPr>
            </w:pPr>
            <w:r w:rsidRPr="00FD4349">
              <w:rPr>
                <w:rFonts w:ascii="Times New Roman" w:hAnsi="Times New Roman" w:cs="Times New Roman"/>
                <w:color w:val="000000"/>
              </w:rPr>
              <w:t>100,</w:t>
            </w:r>
            <w:r w:rsidR="00BA09FC" w:rsidRPr="00FD4349">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92D050"/>
            <w:tcMar>
              <w:top w:w="0" w:type="dxa"/>
              <w:left w:w="40" w:type="dxa"/>
              <w:bottom w:w="0" w:type="dxa"/>
              <w:right w:w="40" w:type="dxa"/>
            </w:tcMar>
            <w:vAlign w:val="center"/>
          </w:tcPr>
          <w:p w:rsidR="00BA09FC" w:rsidRPr="00FD4349" w:rsidRDefault="00BA09FC" w:rsidP="00441F96">
            <w:pPr>
              <w:jc w:val="center"/>
              <w:rPr>
                <w:color w:val="000000"/>
              </w:rPr>
            </w:pPr>
            <w:r w:rsidRPr="00FD4349">
              <w:rPr>
                <w:rFonts w:ascii="Times New Roman" w:hAnsi="Times New Roman" w:cs="Times New Roman"/>
                <w:color w:val="000000"/>
              </w:rPr>
              <w:t>89,</w:t>
            </w:r>
            <w:r w:rsidR="00DF43F6" w:rsidRPr="00FD4349">
              <w:rPr>
                <w:rFonts w:ascii="Times New Roman" w:hAnsi="Times New Roman" w:cs="Times New Roman"/>
                <w:color w:val="000000"/>
              </w:rPr>
              <w:t>72</w:t>
            </w:r>
          </w:p>
        </w:tc>
        <w:tc>
          <w:tcPr>
            <w:tcW w:w="676" w:type="dxa"/>
            <w:shd w:val="clear" w:color="auto" w:fill="92D050"/>
            <w:vAlign w:val="center"/>
          </w:tcPr>
          <w:p w:rsidR="00BA09FC" w:rsidRPr="00FD4349" w:rsidRDefault="00BA09FC" w:rsidP="00441F96">
            <w:pPr>
              <w:jc w:val="center"/>
              <w:rPr>
                <w:color w:val="000000"/>
              </w:rPr>
            </w:pPr>
            <w:r w:rsidRPr="00FD4349">
              <w:rPr>
                <w:rFonts w:ascii="Times New Roman" w:hAnsi="Times New Roman" w:cs="Times New Roman"/>
                <w:color w:val="000000"/>
              </w:rPr>
              <w:t>24</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«Пуляевский психоневрологический интернат»</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89,</w:t>
            </w:r>
            <w:r w:rsidR="00C91266">
              <w:rPr>
                <w:rFonts w:ascii="Times New Roman" w:hAnsi="Times New Roman" w:cs="Times New Roman"/>
                <w:color w:val="000000"/>
              </w:rPr>
              <w:t>5</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8</w:t>
            </w:r>
            <w:r w:rsidR="00C91266">
              <w:rPr>
                <w:rFonts w:ascii="Times New Roman" w:hAnsi="Times New Roman" w:cs="Times New Roman"/>
                <w:color w:val="000000"/>
              </w:rPr>
              <w:t>7,4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C91266" w:rsidP="00441F96">
            <w:pPr>
              <w:jc w:val="center"/>
              <w:rPr>
                <w:color w:val="000000"/>
              </w:rPr>
            </w:pPr>
            <w:r>
              <w:rPr>
                <w:rFonts w:ascii="Times New Roman" w:hAnsi="Times New Roman" w:cs="Times New Roman"/>
                <w:color w:val="000000"/>
              </w:rPr>
              <w:t>71,4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C91266"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C91266" w:rsidP="00441F96">
            <w:pPr>
              <w:jc w:val="center"/>
              <w:rPr>
                <w:color w:val="000000"/>
              </w:rPr>
            </w:pPr>
            <w:r>
              <w:rPr>
                <w:rFonts w:ascii="Times New Roman" w:hAnsi="Times New Roman" w:cs="Times New Roman"/>
                <w:color w:val="000000"/>
              </w:rPr>
              <w:t>99,8</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89,6</w:t>
            </w:r>
            <w:r w:rsidR="00DF43F6" w:rsidRPr="00C133A5">
              <w:rPr>
                <w:rFonts w:ascii="Times New Roman" w:hAnsi="Times New Roman" w:cs="Times New Roman"/>
                <w:color w:val="000000"/>
              </w:rPr>
              <w:t>2</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25</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 xml:space="preserve">Областное государственное бюджетное </w:t>
            </w:r>
            <w:r w:rsidRPr="006A12BD">
              <w:rPr>
                <w:rFonts w:ascii="Times New Roman" w:hAnsi="Times New Roman" w:cs="Times New Roman"/>
                <w:color w:val="000000"/>
              </w:rPr>
              <w:lastRenderedPageBreak/>
              <w:t>учреждение социального обслуживания «Социально-реабилитационный центр для несовершеннолетних Братского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lastRenderedPageBreak/>
              <w:t>90,4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58208E" w:rsidP="00441F96">
            <w:pPr>
              <w:jc w:val="center"/>
              <w:rPr>
                <w:color w:val="000000"/>
              </w:rPr>
            </w:pPr>
            <w:r>
              <w:rPr>
                <w:rFonts w:ascii="Times New Roman" w:hAnsi="Times New Roman" w:cs="Times New Roman"/>
                <w:color w:val="000000"/>
              </w:rPr>
              <w:t>90</w:t>
            </w:r>
            <w:r w:rsidR="00BA09FC" w:rsidRPr="006A12BD">
              <w:rPr>
                <w:rFonts w:ascii="Times New Roman" w:hAnsi="Times New Roman" w:cs="Times New Roman"/>
                <w:color w:val="000000"/>
              </w:rPr>
              <w:t>,</w:t>
            </w:r>
            <w:r>
              <w:rPr>
                <w:rFonts w:ascii="Times New Roman" w:hAnsi="Times New Roman" w:cs="Times New Roman"/>
                <w:color w:val="000000"/>
              </w:rPr>
              <w:t>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6</w:t>
            </w:r>
            <w:r w:rsidR="00836A68">
              <w:rPr>
                <w:rFonts w:ascii="Times New Roman" w:hAnsi="Times New Roman" w:cs="Times New Roman"/>
                <w:color w:val="000000"/>
              </w:rPr>
              <w:t>6</w:t>
            </w:r>
            <w:r w:rsidRPr="006A12BD">
              <w:rPr>
                <w:rFonts w:ascii="Times New Roman" w:hAnsi="Times New Roman" w:cs="Times New Roman"/>
                <w:color w:val="000000"/>
              </w:rPr>
              <w:t>,</w:t>
            </w:r>
            <w:r w:rsidR="00836A68">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100,</w:t>
            </w:r>
            <w:r w:rsidR="00836A68">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1</w:t>
            </w:r>
            <w:r w:rsidR="00836A68">
              <w:rPr>
                <w:rFonts w:ascii="Times New Roman" w:hAnsi="Times New Roman" w:cs="Times New Roman"/>
                <w:color w:val="000000"/>
              </w:rPr>
              <w:t>00,</w:t>
            </w:r>
            <w:r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89,3</w:t>
            </w:r>
            <w:r w:rsidR="00DF43F6" w:rsidRPr="00C133A5">
              <w:rPr>
                <w:rFonts w:ascii="Times New Roman" w:hAnsi="Times New Roman" w:cs="Times New Roman"/>
                <w:color w:val="000000"/>
              </w:rPr>
              <w:t>6</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2</w:t>
            </w:r>
            <w:r w:rsidR="00DF43F6">
              <w:rPr>
                <w:rFonts w:ascii="Times New Roman" w:hAnsi="Times New Roman" w:cs="Times New Roman"/>
                <w:color w:val="000000"/>
              </w:rPr>
              <w:t>6</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lastRenderedPageBreak/>
              <w:t>Областное государственное бюджетное учреждение социального обслуживания «Социально-реабилитационный центр для несовершеннолетних Заларинского района»</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95,</w:t>
            </w:r>
            <w:r w:rsidR="00836A68">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836A68">
              <w:rPr>
                <w:rFonts w:ascii="Times New Roman" w:hAnsi="Times New Roman" w:cs="Times New Roman"/>
                <w:color w:val="000000"/>
              </w:rPr>
              <w:t>4,</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56,</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89,1</w:t>
            </w:r>
            <w:r w:rsidR="00DF43F6" w:rsidRPr="00C133A5">
              <w:rPr>
                <w:rFonts w:ascii="Times New Roman" w:hAnsi="Times New Roman" w:cs="Times New Roman"/>
                <w:color w:val="000000"/>
              </w:rPr>
              <w:t>6</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2</w:t>
            </w:r>
            <w:r w:rsidR="00DF43F6">
              <w:rPr>
                <w:rFonts w:ascii="Times New Roman" w:hAnsi="Times New Roman" w:cs="Times New Roman"/>
                <w:color w:val="000000"/>
              </w:rPr>
              <w:t>7</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«Психоневрологический интернат п. «Водопадный»</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97,</w:t>
            </w:r>
            <w:r w:rsidR="00836A68">
              <w:rPr>
                <w:rFonts w:ascii="Times New Roman" w:hAnsi="Times New Roman" w:cs="Times New Roman"/>
                <w:color w:val="000000"/>
              </w:rPr>
              <w:t>3</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8</w:t>
            </w:r>
            <w:r w:rsidR="00836A68">
              <w:rPr>
                <w:rFonts w:ascii="Times New Roman" w:hAnsi="Times New Roman" w:cs="Times New Roman"/>
                <w:color w:val="000000"/>
              </w:rPr>
              <w:t>8,0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58,</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100,0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88,6</w:t>
            </w:r>
            <w:r w:rsidR="00DF43F6" w:rsidRPr="00C133A5">
              <w:rPr>
                <w:rFonts w:ascii="Times New Roman" w:hAnsi="Times New Roman" w:cs="Times New Roman"/>
                <w:color w:val="000000"/>
              </w:rPr>
              <w:t>6</w:t>
            </w:r>
          </w:p>
        </w:tc>
        <w:tc>
          <w:tcPr>
            <w:tcW w:w="676" w:type="dxa"/>
            <w:shd w:val="clear" w:color="auto" w:fill="auto"/>
            <w:vAlign w:val="center"/>
          </w:tcPr>
          <w:p w:rsidR="00BA09FC" w:rsidRPr="006A12BD" w:rsidRDefault="00BA09FC" w:rsidP="00441F96">
            <w:pPr>
              <w:jc w:val="center"/>
              <w:rPr>
                <w:color w:val="000000"/>
              </w:rPr>
            </w:pPr>
            <w:r w:rsidRPr="006A12BD">
              <w:rPr>
                <w:rFonts w:ascii="Times New Roman" w:hAnsi="Times New Roman" w:cs="Times New Roman"/>
                <w:color w:val="000000"/>
              </w:rPr>
              <w:t>2</w:t>
            </w:r>
            <w:r w:rsidR="00DF43F6">
              <w:rPr>
                <w:rFonts w:ascii="Times New Roman" w:hAnsi="Times New Roman" w:cs="Times New Roman"/>
                <w:color w:val="000000"/>
              </w:rPr>
              <w:t>8</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«Тулюшкинский психоневрологический интернат»</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91,3</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88,</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64,</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100,</w:t>
            </w:r>
            <w:r w:rsidR="00BA09FC" w:rsidRPr="006A12BD">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88,6</w:t>
            </w:r>
            <w:r w:rsidR="00DF43F6" w:rsidRPr="00C133A5">
              <w:rPr>
                <w:rFonts w:ascii="Times New Roman" w:hAnsi="Times New Roman" w:cs="Times New Roman"/>
                <w:color w:val="000000"/>
              </w:rPr>
              <w:t>6</w:t>
            </w:r>
          </w:p>
        </w:tc>
        <w:tc>
          <w:tcPr>
            <w:tcW w:w="676" w:type="dxa"/>
            <w:shd w:val="clear" w:color="auto" w:fill="auto"/>
            <w:vAlign w:val="center"/>
          </w:tcPr>
          <w:p w:rsidR="00BA09FC" w:rsidRPr="006A12BD" w:rsidRDefault="00DF43F6" w:rsidP="00441F96">
            <w:pPr>
              <w:jc w:val="center"/>
              <w:rPr>
                <w:color w:val="000000"/>
              </w:rPr>
            </w:pPr>
            <w:r>
              <w:rPr>
                <w:rFonts w:ascii="Times New Roman" w:hAnsi="Times New Roman" w:cs="Times New Roman"/>
                <w:color w:val="000000"/>
              </w:rPr>
              <w:t>28</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«Усть-Илимский дом-интернат для престарелых и инвалидов «Лидер»</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836A68">
              <w:rPr>
                <w:rFonts w:ascii="Times New Roman" w:hAnsi="Times New Roman" w:cs="Times New Roman"/>
                <w:color w:val="000000"/>
              </w:rPr>
              <w:t>4</w:t>
            </w:r>
            <w:r w:rsidRPr="006A12BD">
              <w:rPr>
                <w:rFonts w:ascii="Times New Roman" w:hAnsi="Times New Roman" w:cs="Times New Roman"/>
                <w:color w:val="000000"/>
              </w:rPr>
              <w:t>,</w:t>
            </w:r>
            <w:r w:rsidR="00836A68">
              <w:rPr>
                <w:rFonts w:ascii="Times New Roman" w:hAnsi="Times New Roman" w:cs="Times New Roman"/>
                <w:color w:val="000000"/>
              </w:rPr>
              <w:t>9</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87,</w:t>
            </w:r>
            <w:r w:rsidR="00836A68">
              <w:rPr>
                <w:rFonts w:ascii="Times New Roman" w:hAnsi="Times New Roman" w:cs="Times New Roman"/>
                <w:color w:val="000000"/>
              </w:rPr>
              <w:t>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836A68" w:rsidP="00441F96">
            <w:pPr>
              <w:jc w:val="center"/>
              <w:rPr>
                <w:color w:val="000000"/>
              </w:rPr>
            </w:pPr>
            <w:r>
              <w:rPr>
                <w:rFonts w:ascii="Times New Roman" w:hAnsi="Times New Roman" w:cs="Times New Roman"/>
                <w:color w:val="000000"/>
              </w:rPr>
              <w:t>65</w:t>
            </w:r>
            <w:r w:rsidR="00BA09FC" w:rsidRPr="006A12BD">
              <w:rPr>
                <w:rFonts w:ascii="Times New Roman" w:hAnsi="Times New Roman" w:cs="Times New Roman"/>
                <w:color w:val="000000"/>
              </w:rPr>
              <w:t>,</w:t>
            </w:r>
            <w:r>
              <w:rPr>
                <w:rFonts w:ascii="Times New Roman" w:hAnsi="Times New Roman" w:cs="Times New Roman"/>
                <w:color w:val="000000"/>
              </w:rPr>
              <w:t>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836A68">
              <w:rPr>
                <w:rFonts w:ascii="Times New Roman" w:hAnsi="Times New Roman" w:cs="Times New Roman"/>
                <w:color w:val="000000"/>
              </w:rPr>
              <w:t>8</w:t>
            </w:r>
            <w:r w:rsidRPr="006A12BD">
              <w:rPr>
                <w:rFonts w:ascii="Times New Roman" w:hAnsi="Times New Roman" w:cs="Times New Roman"/>
                <w:color w:val="000000"/>
              </w:rPr>
              <w:t>,</w:t>
            </w:r>
            <w:r w:rsidR="00836A68">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441F96">
            <w:pPr>
              <w:jc w:val="center"/>
              <w:rPr>
                <w:color w:val="000000"/>
              </w:rPr>
            </w:pPr>
            <w:r w:rsidRPr="006A12BD">
              <w:rPr>
                <w:rFonts w:ascii="Times New Roman" w:hAnsi="Times New Roman" w:cs="Times New Roman"/>
                <w:color w:val="000000"/>
              </w:rPr>
              <w:t>9</w:t>
            </w:r>
            <w:r w:rsidR="00836A68">
              <w:rPr>
                <w:rFonts w:ascii="Times New Roman" w:hAnsi="Times New Roman" w:cs="Times New Roman"/>
                <w:color w:val="000000"/>
              </w:rPr>
              <w:t>7</w:t>
            </w:r>
            <w:r w:rsidRPr="006A12BD">
              <w:rPr>
                <w:rFonts w:ascii="Times New Roman" w:hAnsi="Times New Roman" w:cs="Times New Roman"/>
                <w:color w:val="000000"/>
              </w:rPr>
              <w:t>,</w:t>
            </w:r>
            <w:r w:rsidR="00836A68">
              <w:rPr>
                <w:rFonts w:ascii="Times New Roman" w:hAnsi="Times New Roman" w:cs="Times New Roman"/>
                <w:color w:val="000000"/>
              </w:rPr>
              <w:t>5</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441F96">
            <w:pPr>
              <w:jc w:val="center"/>
              <w:rPr>
                <w:color w:val="000000"/>
              </w:rPr>
            </w:pPr>
            <w:r w:rsidRPr="00C133A5">
              <w:rPr>
                <w:rFonts w:ascii="Times New Roman" w:hAnsi="Times New Roman" w:cs="Times New Roman"/>
                <w:color w:val="000000"/>
              </w:rPr>
              <w:t>88,</w:t>
            </w:r>
            <w:r w:rsidR="00DF43F6" w:rsidRPr="00C133A5">
              <w:rPr>
                <w:rFonts w:ascii="Times New Roman" w:hAnsi="Times New Roman" w:cs="Times New Roman"/>
                <w:color w:val="000000"/>
              </w:rPr>
              <w:t>64</w:t>
            </w:r>
          </w:p>
        </w:tc>
        <w:tc>
          <w:tcPr>
            <w:tcW w:w="676" w:type="dxa"/>
            <w:shd w:val="clear" w:color="auto" w:fill="auto"/>
            <w:vAlign w:val="center"/>
          </w:tcPr>
          <w:p w:rsidR="00BA09FC" w:rsidRPr="006A12BD" w:rsidRDefault="00DF43F6" w:rsidP="00441F96">
            <w:pPr>
              <w:jc w:val="center"/>
              <w:rPr>
                <w:color w:val="000000"/>
              </w:rPr>
            </w:pPr>
            <w:r>
              <w:rPr>
                <w:rFonts w:ascii="Times New Roman" w:hAnsi="Times New Roman" w:cs="Times New Roman"/>
                <w:color w:val="000000"/>
              </w:rPr>
              <w:t>29</w:t>
            </w:r>
          </w:p>
        </w:tc>
      </w:tr>
      <w:tr w:rsidR="00BA09FC" w:rsidRPr="006A12BD" w:rsidTr="00C133A5">
        <w:trPr>
          <w:trHeight w:val="20"/>
        </w:trPr>
        <w:tc>
          <w:tcPr>
            <w:tcW w:w="415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C15DAA">
            <w:pPr>
              <w:rPr>
                <w:color w:val="000000"/>
                <w:sz w:val="24"/>
                <w:szCs w:val="24"/>
              </w:rPr>
            </w:pPr>
            <w:r w:rsidRPr="006A12BD">
              <w:rPr>
                <w:rFonts w:ascii="Times New Roman" w:hAnsi="Times New Roman" w:cs="Times New Roman"/>
                <w:color w:val="000000"/>
              </w:rPr>
              <w:t>Областное государственное бюджетное учреждение социального обслуживания «Баракшинский психоневрологический интернат»</w:t>
            </w:r>
          </w:p>
        </w:tc>
        <w:tc>
          <w:tcPr>
            <w:tcW w:w="789" w:type="dxa"/>
            <w:tcBorders>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C15DAA">
            <w:pPr>
              <w:jc w:val="center"/>
              <w:rPr>
                <w:color w:val="000000"/>
              </w:rPr>
            </w:pPr>
            <w:r w:rsidRPr="006A12BD">
              <w:rPr>
                <w:rFonts w:ascii="Times New Roman" w:hAnsi="Times New Roman" w:cs="Times New Roman"/>
                <w:color w:val="000000"/>
              </w:rPr>
              <w:t>95,</w:t>
            </w:r>
            <w:r w:rsidR="00836A68">
              <w:rPr>
                <w:rFonts w:ascii="Times New Roman" w:hAnsi="Times New Roman" w:cs="Times New Roman"/>
                <w:color w:val="000000"/>
              </w:rPr>
              <w:t>8</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C15DAA">
            <w:pPr>
              <w:jc w:val="center"/>
              <w:rPr>
                <w:color w:val="000000"/>
              </w:rPr>
            </w:pPr>
            <w:r w:rsidRPr="006A12BD">
              <w:rPr>
                <w:rFonts w:ascii="Times New Roman" w:hAnsi="Times New Roman" w:cs="Times New Roman"/>
                <w:color w:val="000000"/>
              </w:rPr>
              <w:t>61,</w:t>
            </w:r>
            <w:r w:rsidR="00836A68">
              <w:rPr>
                <w:rFonts w:ascii="Times New Roman" w:hAnsi="Times New Roman" w:cs="Times New Roman"/>
                <w:color w:val="000000"/>
              </w:rPr>
              <w:t>3</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C15DAA">
            <w:pPr>
              <w:jc w:val="center"/>
              <w:rPr>
                <w:color w:val="000000"/>
              </w:rPr>
            </w:pPr>
            <w:r w:rsidRPr="006A12BD">
              <w:rPr>
                <w:rFonts w:ascii="Times New Roman" w:hAnsi="Times New Roman" w:cs="Times New Roman"/>
                <w:color w:val="000000"/>
              </w:rPr>
              <w:t>7</w:t>
            </w:r>
            <w:r w:rsidR="00836A68">
              <w:rPr>
                <w:rFonts w:ascii="Times New Roman" w:hAnsi="Times New Roman" w:cs="Times New Roman"/>
                <w:color w:val="000000"/>
              </w:rPr>
              <w:t>2,</w:t>
            </w:r>
            <w:r w:rsidRPr="006A12BD">
              <w:rPr>
                <w:rFonts w:ascii="Times New Roman" w:hAnsi="Times New Roman" w:cs="Times New Roman"/>
                <w:color w:val="000000"/>
              </w:rPr>
              <w:t>0</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C15DAA">
            <w:pPr>
              <w:jc w:val="center"/>
              <w:rPr>
                <w:color w:val="000000"/>
              </w:rPr>
            </w:pPr>
            <w:r w:rsidRPr="006A12BD">
              <w:rPr>
                <w:rFonts w:ascii="Times New Roman" w:hAnsi="Times New Roman" w:cs="Times New Roman"/>
                <w:color w:val="000000"/>
              </w:rPr>
              <w:t>93,</w:t>
            </w:r>
            <w:r w:rsidR="00836A68">
              <w:rPr>
                <w:rFonts w:ascii="Times New Roman" w:hAnsi="Times New Roman" w:cs="Times New Roman"/>
                <w:color w:val="000000"/>
              </w:rPr>
              <w:t>4</w:t>
            </w:r>
          </w:p>
        </w:tc>
        <w:tc>
          <w:tcPr>
            <w:tcW w:w="790"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6A12BD" w:rsidRDefault="00BA09FC" w:rsidP="00C15DAA">
            <w:pPr>
              <w:jc w:val="center"/>
              <w:rPr>
                <w:color w:val="000000"/>
              </w:rPr>
            </w:pPr>
            <w:r w:rsidRPr="006A12BD">
              <w:rPr>
                <w:rFonts w:ascii="Times New Roman" w:hAnsi="Times New Roman" w:cs="Times New Roman"/>
                <w:color w:val="000000"/>
              </w:rPr>
              <w:t>94,</w:t>
            </w:r>
            <w:r w:rsidR="00836A68">
              <w:rPr>
                <w:rFonts w:ascii="Times New Roman" w:hAnsi="Times New Roman" w:cs="Times New Roman"/>
                <w:color w:val="000000"/>
              </w:rPr>
              <w:t>0</w:t>
            </w:r>
          </w:p>
        </w:tc>
        <w:tc>
          <w:tcPr>
            <w:tcW w:w="903" w:type="dxa"/>
            <w:tcBorders>
              <w:bottom w:val="single" w:sz="8" w:space="0" w:color="000000"/>
              <w:right w:val="single" w:sz="8" w:space="0" w:color="000000"/>
            </w:tcBorders>
            <w:shd w:val="clear" w:color="auto" w:fill="auto"/>
            <w:tcMar>
              <w:top w:w="0" w:type="dxa"/>
              <w:left w:w="40" w:type="dxa"/>
              <w:bottom w:w="0" w:type="dxa"/>
              <w:right w:w="40" w:type="dxa"/>
            </w:tcMar>
            <w:vAlign w:val="center"/>
          </w:tcPr>
          <w:p w:rsidR="00BA09FC" w:rsidRPr="00C133A5" w:rsidRDefault="00BA09FC" w:rsidP="00C15DAA">
            <w:pPr>
              <w:jc w:val="center"/>
              <w:rPr>
                <w:color w:val="000000"/>
              </w:rPr>
            </w:pPr>
            <w:r w:rsidRPr="00C133A5">
              <w:rPr>
                <w:rFonts w:ascii="Times New Roman" w:hAnsi="Times New Roman" w:cs="Times New Roman"/>
                <w:color w:val="000000"/>
              </w:rPr>
              <w:t>83,3</w:t>
            </w:r>
            <w:r w:rsidR="00DF43F6" w:rsidRPr="00C133A5">
              <w:rPr>
                <w:rFonts w:ascii="Times New Roman" w:hAnsi="Times New Roman" w:cs="Times New Roman"/>
                <w:color w:val="000000"/>
              </w:rPr>
              <w:t>0</w:t>
            </w:r>
          </w:p>
        </w:tc>
        <w:tc>
          <w:tcPr>
            <w:tcW w:w="676" w:type="dxa"/>
            <w:shd w:val="clear" w:color="auto" w:fill="auto"/>
            <w:vAlign w:val="center"/>
          </w:tcPr>
          <w:p w:rsidR="00BA09FC" w:rsidRPr="006A12BD" w:rsidRDefault="00BA09FC" w:rsidP="00C15DAA">
            <w:pPr>
              <w:jc w:val="center"/>
              <w:rPr>
                <w:color w:val="000000"/>
              </w:rPr>
            </w:pPr>
            <w:r w:rsidRPr="006A12BD">
              <w:rPr>
                <w:rFonts w:ascii="Times New Roman" w:hAnsi="Times New Roman" w:cs="Times New Roman"/>
                <w:color w:val="000000"/>
              </w:rPr>
              <w:t>3</w:t>
            </w:r>
            <w:r w:rsidR="00DF43F6">
              <w:rPr>
                <w:rFonts w:ascii="Times New Roman" w:hAnsi="Times New Roman" w:cs="Times New Roman"/>
                <w:color w:val="000000"/>
              </w:rPr>
              <w:t>0</w:t>
            </w:r>
          </w:p>
        </w:tc>
      </w:tr>
    </w:tbl>
    <w:p w:rsidR="00646240" w:rsidRPr="00486DD2" w:rsidRDefault="00D32143" w:rsidP="00C15DAA">
      <w:pPr>
        <w:pStyle w:val="1"/>
        <w:tabs>
          <w:tab w:val="left" w:pos="5880"/>
        </w:tabs>
        <w:spacing w:line="240" w:lineRule="auto"/>
        <w:rPr>
          <w:rFonts w:cs="Times New Roman"/>
          <w:szCs w:val="24"/>
        </w:rPr>
      </w:pPr>
      <w:bookmarkStart w:id="40" w:name="_Toc22030688"/>
      <w:r w:rsidRPr="00486DD2">
        <w:rPr>
          <w:rFonts w:cs="Times New Roman"/>
          <w:szCs w:val="24"/>
        </w:rPr>
        <w:t>Результаты анализа мнений получателей услуг</w:t>
      </w:r>
      <w:bookmarkEnd w:id="40"/>
    </w:p>
    <w:p w:rsidR="00646240" w:rsidRPr="00486DD2" w:rsidRDefault="00D32143" w:rsidP="00C15DAA">
      <w:pPr>
        <w:pStyle w:val="2"/>
        <w:tabs>
          <w:tab w:val="left" w:pos="5880"/>
        </w:tabs>
        <w:spacing w:line="240" w:lineRule="auto"/>
        <w:rPr>
          <w:rFonts w:cs="Times New Roman"/>
          <w:szCs w:val="24"/>
        </w:rPr>
      </w:pPr>
      <w:bookmarkStart w:id="41" w:name="_Toc22030689"/>
      <w:r w:rsidRPr="00486DD2">
        <w:rPr>
          <w:rFonts w:cs="Times New Roman"/>
          <w:szCs w:val="24"/>
        </w:rPr>
        <w:t>Открытость и доступность информации об организации</w:t>
      </w:r>
      <w:bookmarkEnd w:id="41"/>
    </w:p>
    <w:p w:rsidR="00646240" w:rsidRPr="00486DD2" w:rsidRDefault="00D32143" w:rsidP="00C15DAA">
      <w:pPr>
        <w:spacing w:after="0" w:line="240" w:lineRule="auto"/>
        <w:ind w:firstLine="720"/>
        <w:jc w:val="both"/>
        <w:rPr>
          <w:rFonts w:ascii="Times New Roman" w:eastAsia="Times New Roman" w:hAnsi="Times New Roman" w:cs="Times New Roman"/>
          <w:b/>
          <w:color w:val="76923C"/>
          <w:sz w:val="24"/>
          <w:szCs w:val="24"/>
        </w:rPr>
      </w:pPr>
      <w:r w:rsidRPr="00486DD2">
        <w:rPr>
          <w:rFonts w:ascii="Times New Roman" w:eastAsia="Times New Roman" w:hAnsi="Times New Roman" w:cs="Times New Roman"/>
          <w:color w:val="222222"/>
          <w:sz w:val="24"/>
          <w:szCs w:val="24"/>
        </w:rPr>
        <w:t>Доля получателей услуг, удовлетворенных открытостью, полнотой и доступностью информации о деятельности организации (учреждения), размещенной на информационных стендах в помещении организации (учреждения), на официальном сайте организации (учреждения) (в % от общего числа опрошенных получателей услуг).</w:t>
      </w:r>
    </w:p>
    <w:p w:rsidR="00646240" w:rsidRPr="00486DD2" w:rsidRDefault="00D32143">
      <w:pPr>
        <w:pStyle w:val="3"/>
        <w:spacing w:line="360" w:lineRule="auto"/>
        <w:rPr>
          <w:rFonts w:ascii="Times New Roman" w:hAnsi="Times New Roman"/>
          <w:sz w:val="24"/>
          <w:szCs w:val="24"/>
        </w:rPr>
      </w:pPr>
      <w:bookmarkStart w:id="42" w:name="_Toc21980259"/>
      <w:bookmarkStart w:id="43" w:name="_Toc22030690"/>
      <w:r w:rsidRPr="00486DD2">
        <w:rPr>
          <w:rFonts w:ascii="Times New Roman" w:hAnsi="Times New Roman"/>
          <w:sz w:val="24"/>
          <w:szCs w:val="24"/>
        </w:rPr>
        <w:lastRenderedPageBreak/>
        <w:t>Рисунок 1</w:t>
      </w:r>
      <w:bookmarkEnd w:id="42"/>
      <w:bookmarkEnd w:id="43"/>
    </w:p>
    <w:p w:rsidR="00646240" w:rsidRPr="00486DD2" w:rsidRDefault="00D32143" w:rsidP="005F13B7">
      <w:pPr>
        <w:spacing w:after="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5715000" cy="2819400"/>
            <wp:effectExtent l="0" t="0" r="0" b="0"/>
            <wp:docPr id="58" name="image9.png" descr="Диаграмма"/>
            <wp:cNvGraphicFramePr/>
            <a:graphic xmlns:a="http://schemas.openxmlformats.org/drawingml/2006/main">
              <a:graphicData uri="http://schemas.openxmlformats.org/drawingml/2006/picture">
                <pic:pic xmlns:pic="http://schemas.openxmlformats.org/drawingml/2006/picture">
                  <pic:nvPicPr>
                    <pic:cNvPr id="0" name="image9.png" descr="Диаграмма"/>
                    <pic:cNvPicPr preferRelativeResize="0"/>
                  </pic:nvPicPr>
                  <pic:blipFill>
                    <a:blip r:embed="rId12" cstate="print"/>
                    <a:srcRect/>
                    <a:stretch>
                      <a:fillRect/>
                    </a:stretch>
                  </pic:blipFill>
                  <pic:spPr>
                    <a:xfrm>
                      <a:off x="0" y="0"/>
                      <a:ext cx="5715000" cy="2819400"/>
                    </a:xfrm>
                    <a:prstGeom prst="rect">
                      <a:avLst/>
                    </a:prstGeom>
                    <a:ln/>
                  </pic:spPr>
                </pic:pic>
              </a:graphicData>
            </a:graphic>
          </wp:inline>
        </w:drawing>
      </w:r>
    </w:p>
    <w:p w:rsidR="00646240" w:rsidRPr="00486DD2" w:rsidRDefault="00D32143" w:rsidP="00441F96">
      <w:pPr>
        <w:spacing w:after="0" w:line="240" w:lineRule="auto"/>
        <w:jc w:val="both"/>
        <w:rPr>
          <w:rFonts w:ascii="Times New Roman" w:eastAsia="Times New Roman" w:hAnsi="Times New Roman" w:cs="Times New Roman"/>
          <w:i/>
          <w:sz w:val="24"/>
          <w:szCs w:val="24"/>
        </w:rPr>
      </w:pPr>
      <w:r w:rsidRPr="00486DD2">
        <w:rPr>
          <w:rFonts w:ascii="Times New Roman" w:eastAsia="Times New Roman" w:hAnsi="Times New Roman" w:cs="Times New Roman"/>
          <w:i/>
          <w:sz w:val="24"/>
          <w:szCs w:val="24"/>
        </w:rPr>
        <w:t>На рисунке отражено процентное распределение респондентов обращавшихся и не обращавшихся за информацией о деятельности учреждения к официальному сайту организации.</w:t>
      </w:r>
    </w:p>
    <w:p w:rsidR="000D0AFE" w:rsidRPr="00486DD2" w:rsidRDefault="000D0AFE" w:rsidP="00441F96">
      <w:pPr>
        <w:spacing w:after="0" w:line="240" w:lineRule="auto"/>
        <w:jc w:val="both"/>
        <w:rPr>
          <w:rFonts w:ascii="Times New Roman" w:eastAsia="Times New Roman" w:hAnsi="Times New Roman" w:cs="Times New Roman"/>
          <w:i/>
          <w:sz w:val="24"/>
          <w:szCs w:val="24"/>
        </w:rPr>
      </w:pP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Обращение к информации о деятельности организации, размещенной на сайте организации, в целом имеет средние оценки (57,2% получателей услуг в целом положительно ответили на вопрос).</w:t>
      </w:r>
    </w:p>
    <w:p w:rsidR="00646240" w:rsidRPr="00486DD2" w:rsidRDefault="00646240">
      <w:pPr>
        <w:spacing w:after="0" w:line="360" w:lineRule="auto"/>
        <w:ind w:firstLine="709"/>
        <w:jc w:val="both"/>
        <w:rPr>
          <w:rFonts w:ascii="Times New Roman" w:eastAsia="Times New Roman" w:hAnsi="Times New Roman" w:cs="Times New Roman"/>
          <w:sz w:val="24"/>
          <w:szCs w:val="24"/>
        </w:rPr>
      </w:pPr>
    </w:p>
    <w:p w:rsidR="00646240" w:rsidRPr="00486DD2" w:rsidRDefault="00D32143">
      <w:pPr>
        <w:pStyle w:val="3"/>
        <w:spacing w:line="360" w:lineRule="auto"/>
        <w:rPr>
          <w:rFonts w:ascii="Times New Roman" w:hAnsi="Times New Roman"/>
          <w:sz w:val="24"/>
          <w:szCs w:val="24"/>
        </w:rPr>
      </w:pPr>
      <w:bookmarkStart w:id="44" w:name="_Toc21980260"/>
      <w:bookmarkStart w:id="45" w:name="_Toc22030691"/>
      <w:r w:rsidRPr="00486DD2">
        <w:rPr>
          <w:rFonts w:ascii="Times New Roman" w:hAnsi="Times New Roman"/>
          <w:sz w:val="24"/>
          <w:szCs w:val="24"/>
        </w:rPr>
        <w:t>Рисунок 2</w:t>
      </w:r>
      <w:bookmarkEnd w:id="44"/>
      <w:bookmarkEnd w:id="45"/>
    </w:p>
    <w:p w:rsidR="00646240" w:rsidRPr="00486DD2" w:rsidRDefault="00D32143" w:rsidP="005F13B7">
      <w:pPr>
        <w:spacing w:after="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6115050" cy="3648075"/>
            <wp:effectExtent l="0" t="0" r="0" b="9525"/>
            <wp:docPr id="56" name="image5.png" descr="Диаграмма"/>
            <wp:cNvGraphicFramePr/>
            <a:graphic xmlns:a="http://schemas.openxmlformats.org/drawingml/2006/main">
              <a:graphicData uri="http://schemas.openxmlformats.org/drawingml/2006/picture">
                <pic:pic xmlns:pic="http://schemas.openxmlformats.org/drawingml/2006/picture">
                  <pic:nvPicPr>
                    <pic:cNvPr id="0" name="image5.png" descr="Диаграмма"/>
                    <pic:cNvPicPr preferRelativeResize="0"/>
                  </pic:nvPicPr>
                  <pic:blipFill>
                    <a:blip r:embed="rId13" cstate="print"/>
                    <a:srcRect/>
                    <a:stretch>
                      <a:fillRect/>
                    </a:stretch>
                  </pic:blipFill>
                  <pic:spPr>
                    <a:xfrm>
                      <a:off x="0" y="0"/>
                      <a:ext cx="6115050" cy="3648075"/>
                    </a:xfrm>
                    <a:prstGeom prst="rect">
                      <a:avLst/>
                    </a:prstGeom>
                    <a:ln/>
                  </pic:spPr>
                </pic:pic>
              </a:graphicData>
            </a:graphic>
          </wp:inline>
        </w:drawing>
      </w:r>
    </w:p>
    <w:p w:rsidR="00646240" w:rsidRPr="00486DD2" w:rsidRDefault="00D32143" w:rsidP="00441F96">
      <w:pPr>
        <w:spacing w:after="0" w:line="240" w:lineRule="auto"/>
        <w:jc w:val="both"/>
        <w:rPr>
          <w:rFonts w:ascii="Times New Roman" w:eastAsia="Times New Roman" w:hAnsi="Times New Roman" w:cs="Times New Roman"/>
          <w:i/>
          <w:sz w:val="24"/>
          <w:szCs w:val="24"/>
        </w:rPr>
      </w:pPr>
      <w:r w:rsidRPr="00486DD2">
        <w:rPr>
          <w:rFonts w:ascii="Times New Roman" w:eastAsia="Times New Roman" w:hAnsi="Times New Roman" w:cs="Times New Roman"/>
          <w:i/>
          <w:sz w:val="24"/>
          <w:szCs w:val="24"/>
        </w:rPr>
        <w:t>На рисунке отражена степень удовлетворённости полнотой, открытостью и доступностью информации, размещённых на официальных сайтах организации. Количество удовлетворённых и неудовлетворённых респондентов выражено в процентах.</w:t>
      </w:r>
    </w:p>
    <w:p w:rsidR="00646240" w:rsidRPr="00486DD2" w:rsidRDefault="00646240" w:rsidP="00441F96">
      <w:pPr>
        <w:spacing w:after="0" w:line="240" w:lineRule="auto"/>
        <w:ind w:firstLine="709"/>
        <w:jc w:val="both"/>
        <w:rPr>
          <w:rFonts w:ascii="Times New Roman" w:eastAsia="Times New Roman" w:hAnsi="Times New Roman" w:cs="Times New Roman"/>
          <w:sz w:val="24"/>
          <w:szCs w:val="24"/>
        </w:rPr>
      </w:pP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Открытость, полнота и доступность информации о деятельности организации, размещенной на сайтах </w:t>
      </w:r>
      <w:r w:rsidR="0058208E" w:rsidRPr="00486DD2">
        <w:rPr>
          <w:rFonts w:ascii="Times New Roman" w:eastAsia="Times New Roman" w:hAnsi="Times New Roman" w:cs="Times New Roman"/>
          <w:sz w:val="24"/>
          <w:szCs w:val="24"/>
        </w:rPr>
        <w:t>организаций,</w:t>
      </w:r>
      <w:r w:rsidRPr="00486DD2">
        <w:rPr>
          <w:rFonts w:ascii="Times New Roman" w:eastAsia="Times New Roman" w:hAnsi="Times New Roman" w:cs="Times New Roman"/>
          <w:sz w:val="24"/>
          <w:szCs w:val="24"/>
        </w:rPr>
        <w:t xml:space="preserve"> имеет высокий уровень удовлетворенности (91% положительных ответов).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Анализ распределения положи</w:t>
      </w:r>
      <w:r w:rsidR="0058208E">
        <w:rPr>
          <w:rFonts w:ascii="Times New Roman" w:eastAsia="Times New Roman" w:hAnsi="Times New Roman" w:cs="Times New Roman"/>
          <w:sz w:val="24"/>
          <w:szCs w:val="24"/>
        </w:rPr>
        <w:t xml:space="preserve">тельных и отрицательных оценок </w:t>
      </w:r>
      <w:r w:rsidRPr="00486DD2">
        <w:rPr>
          <w:rFonts w:ascii="Times New Roman" w:eastAsia="Times New Roman" w:hAnsi="Times New Roman" w:cs="Times New Roman"/>
          <w:sz w:val="24"/>
          <w:szCs w:val="24"/>
        </w:rPr>
        <w:t>по параметру «</w:t>
      </w:r>
      <w:r w:rsidRPr="00486DD2">
        <w:rPr>
          <w:rFonts w:ascii="Times New Roman" w:eastAsia="Times New Roman" w:hAnsi="Times New Roman" w:cs="Times New Roman"/>
          <w:b/>
          <w:color w:val="222222"/>
          <w:sz w:val="24"/>
          <w:szCs w:val="24"/>
        </w:rPr>
        <w:t>Показатели, характеризующие открытость и доступность информации об организации (учреждении)</w:t>
      </w:r>
      <w:r w:rsidRPr="00486DD2">
        <w:rPr>
          <w:rFonts w:ascii="Times New Roman" w:eastAsia="Times New Roman" w:hAnsi="Times New Roman" w:cs="Times New Roman"/>
          <w:sz w:val="24"/>
          <w:szCs w:val="24"/>
        </w:rPr>
        <w:t>» для конкретных учреждений показал, что максимальные показатели (высокая удовлетворенность) отмечены среди получателей услуг многих организаций. Однако, наряду с этим выделены и организации, которые имеют достаточно выраженные показатели невысокой удовлетворенности. Не удовлетворены 10-13% опрошенных:</w:t>
      </w:r>
    </w:p>
    <w:p w:rsidR="00646240" w:rsidRPr="00486DD2" w:rsidRDefault="00D32143">
      <w:pPr>
        <w:pStyle w:val="2"/>
        <w:tabs>
          <w:tab w:val="left" w:pos="5880"/>
        </w:tabs>
        <w:spacing w:line="360" w:lineRule="auto"/>
        <w:rPr>
          <w:rFonts w:cs="Times New Roman"/>
          <w:szCs w:val="24"/>
        </w:rPr>
      </w:pPr>
      <w:bookmarkStart w:id="46" w:name="_Toc22030692"/>
      <w:r w:rsidRPr="00486DD2">
        <w:rPr>
          <w:rFonts w:cs="Times New Roman"/>
          <w:szCs w:val="24"/>
        </w:rPr>
        <w:t>Комфортность условий предоставления услуг организациями</w:t>
      </w:r>
      <w:bookmarkEnd w:id="46"/>
    </w:p>
    <w:p w:rsidR="00646240" w:rsidRPr="00486DD2" w:rsidRDefault="00D32143">
      <w:pPr>
        <w:pStyle w:val="3"/>
        <w:spacing w:line="360" w:lineRule="auto"/>
        <w:rPr>
          <w:rFonts w:ascii="Times New Roman" w:hAnsi="Times New Roman"/>
          <w:sz w:val="24"/>
          <w:szCs w:val="24"/>
        </w:rPr>
      </w:pPr>
      <w:bookmarkStart w:id="47" w:name="_Toc21980262"/>
      <w:bookmarkStart w:id="48" w:name="_Toc22030693"/>
      <w:r w:rsidRPr="00486DD2">
        <w:rPr>
          <w:rFonts w:ascii="Times New Roman" w:hAnsi="Times New Roman"/>
          <w:sz w:val="24"/>
          <w:szCs w:val="24"/>
        </w:rPr>
        <w:t>Рисунок 3</w:t>
      </w:r>
      <w:bookmarkEnd w:id="47"/>
      <w:bookmarkEnd w:id="48"/>
    </w:p>
    <w:p w:rsidR="00646240" w:rsidRPr="00486DD2" w:rsidRDefault="00D32143" w:rsidP="005F13B7">
      <w:pPr>
        <w:spacing w:after="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5734050" cy="3543300"/>
            <wp:effectExtent l="0" t="0" r="0" b="0"/>
            <wp:docPr id="61" name="image11.png" descr="Диаграмма"/>
            <wp:cNvGraphicFramePr/>
            <a:graphic xmlns:a="http://schemas.openxmlformats.org/drawingml/2006/main">
              <a:graphicData uri="http://schemas.openxmlformats.org/drawingml/2006/picture">
                <pic:pic xmlns:pic="http://schemas.openxmlformats.org/drawingml/2006/picture">
                  <pic:nvPicPr>
                    <pic:cNvPr id="0" name="image11.png" descr="Диаграмма"/>
                    <pic:cNvPicPr preferRelativeResize="0"/>
                  </pic:nvPicPr>
                  <pic:blipFill>
                    <a:blip r:embed="rId14" cstate="print"/>
                    <a:srcRect/>
                    <a:stretch>
                      <a:fillRect/>
                    </a:stretch>
                  </pic:blipFill>
                  <pic:spPr>
                    <a:xfrm>
                      <a:off x="0" y="0"/>
                      <a:ext cx="5734050" cy="3543300"/>
                    </a:xfrm>
                    <a:prstGeom prst="rect">
                      <a:avLst/>
                    </a:prstGeom>
                    <a:ln/>
                  </pic:spPr>
                </pic:pic>
              </a:graphicData>
            </a:graphic>
          </wp:inline>
        </w:drawing>
      </w:r>
    </w:p>
    <w:p w:rsidR="00646240" w:rsidRPr="00486DD2" w:rsidRDefault="00D32143" w:rsidP="00441F96">
      <w:pPr>
        <w:spacing w:after="0" w:line="240" w:lineRule="auto"/>
        <w:jc w:val="both"/>
        <w:rPr>
          <w:rFonts w:ascii="Times New Roman" w:eastAsia="Times New Roman" w:hAnsi="Times New Roman" w:cs="Times New Roman"/>
          <w:i/>
          <w:sz w:val="24"/>
          <w:szCs w:val="24"/>
        </w:rPr>
      </w:pPr>
      <w:r w:rsidRPr="00486DD2">
        <w:rPr>
          <w:rFonts w:ascii="Times New Roman" w:eastAsia="Times New Roman" w:hAnsi="Times New Roman" w:cs="Times New Roman"/>
          <w:i/>
          <w:sz w:val="24"/>
          <w:szCs w:val="24"/>
        </w:rPr>
        <w:t>На рисунке отражена степень удовлетворённости уровнем комфорта на территории организации. Количество удовлетворённых и неудовлетворённых респондентов выражено в процентах.</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Оценка удовлетворенности комфортностью условий предоставления услуг в организации в целом имеет очень высокий уровень (92% получателей услуг удовлетворены данным показателем). </w:t>
      </w:r>
    </w:p>
    <w:p w:rsidR="00646240" w:rsidRPr="00486DD2" w:rsidRDefault="00D32143" w:rsidP="00441F9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Выделено достаточное количество учреждений </w:t>
      </w:r>
      <w:r w:rsidR="00A55C2F" w:rsidRPr="00486DD2">
        <w:rPr>
          <w:rFonts w:ascii="Times New Roman" w:eastAsia="Times New Roman" w:hAnsi="Times New Roman" w:cs="Times New Roman"/>
          <w:sz w:val="24"/>
          <w:szCs w:val="24"/>
        </w:rPr>
        <w:t>Иркутской области</w:t>
      </w:r>
      <w:r w:rsidRPr="00486DD2">
        <w:rPr>
          <w:rFonts w:ascii="Times New Roman" w:eastAsia="Times New Roman" w:hAnsi="Times New Roman" w:cs="Times New Roman"/>
          <w:sz w:val="24"/>
          <w:szCs w:val="24"/>
        </w:rPr>
        <w:t>, в которых зафиксированы максимальные показатели оценок удовлетворенности комфортностью условий предоставления услуг — 31 учреждение имеют 87-100% позитивных оценок параметра. Исключение составляет Областное государственное бюджетное учреждение социального обслуживания «Баракшинский психоневрологический интернат», где уровнем комфортности удовлетворены лишь 54% респондентов.</w:t>
      </w:r>
    </w:p>
    <w:p w:rsidR="00646240" w:rsidRPr="00486DD2" w:rsidRDefault="00D32143" w:rsidP="00441F96">
      <w:pPr>
        <w:pStyle w:val="2"/>
        <w:tabs>
          <w:tab w:val="left" w:pos="5880"/>
        </w:tabs>
        <w:spacing w:line="240" w:lineRule="auto"/>
        <w:rPr>
          <w:rFonts w:cs="Times New Roman"/>
          <w:szCs w:val="24"/>
        </w:rPr>
      </w:pPr>
      <w:bookmarkStart w:id="49" w:name="_Toc22030695"/>
      <w:r w:rsidRPr="00486DD2">
        <w:rPr>
          <w:rFonts w:cs="Times New Roman"/>
          <w:szCs w:val="24"/>
        </w:rPr>
        <w:lastRenderedPageBreak/>
        <w:t>Доброжелательность, вежливость работников</w:t>
      </w:r>
      <w:bookmarkEnd w:id="49"/>
    </w:p>
    <w:p w:rsidR="00646240" w:rsidRPr="00486DD2" w:rsidRDefault="00D32143" w:rsidP="00441F96">
      <w:pPr>
        <w:pStyle w:val="2"/>
        <w:spacing w:line="240" w:lineRule="auto"/>
        <w:ind w:firstLine="720"/>
        <w:rPr>
          <w:rFonts w:cs="Times New Roman"/>
          <w:szCs w:val="24"/>
        </w:rPr>
      </w:pPr>
      <w:bookmarkStart w:id="50" w:name="_Toc22030696"/>
      <w:r w:rsidRPr="00486DD2">
        <w:rPr>
          <w:rFonts w:cs="Times New Roman"/>
          <w:szCs w:val="24"/>
        </w:rPr>
        <w:t>Доброжелательность и вежливость работников организации, обеспечивающих первичный контакт и информирование и доброжелательность и вежливость работников организации, обеспечивающих непосредственное оказание услуг</w:t>
      </w:r>
      <w:bookmarkEnd w:id="50"/>
    </w:p>
    <w:p w:rsidR="00646240" w:rsidRPr="00486DD2" w:rsidRDefault="00D32143" w:rsidP="00441F96">
      <w:pPr>
        <w:spacing w:after="0" w:line="240" w:lineRule="auto"/>
        <w:ind w:firstLine="426"/>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Под работниками организации, обеспечивающими </w:t>
      </w:r>
      <w:r w:rsidRPr="00486DD2">
        <w:rPr>
          <w:rFonts w:ascii="Times New Roman" w:eastAsia="Times New Roman" w:hAnsi="Times New Roman" w:cs="Times New Roman"/>
          <w:b/>
          <w:sz w:val="24"/>
          <w:szCs w:val="24"/>
        </w:rPr>
        <w:t>первичный контакт и информирование</w:t>
      </w:r>
      <w:r w:rsidRPr="00486DD2">
        <w:rPr>
          <w:rFonts w:ascii="Times New Roman" w:eastAsia="Times New Roman" w:hAnsi="Times New Roman" w:cs="Times New Roman"/>
          <w:sz w:val="24"/>
          <w:szCs w:val="24"/>
        </w:rPr>
        <w:t xml:space="preserve"> получателя услуги при непосредственном обращении в организацию, имелись в виду работники справочной, кассиры, обслуживающий персонал и прочее.</w:t>
      </w:r>
    </w:p>
    <w:p w:rsidR="00646240" w:rsidRPr="00486DD2" w:rsidRDefault="00D32143" w:rsidP="00441F9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Под </w:t>
      </w:r>
      <w:r w:rsidRPr="00486DD2">
        <w:rPr>
          <w:rFonts w:ascii="Times New Roman" w:eastAsia="Times New Roman" w:hAnsi="Times New Roman" w:cs="Times New Roman"/>
          <w:b/>
          <w:sz w:val="24"/>
          <w:szCs w:val="24"/>
        </w:rPr>
        <w:t>дистанционными формами взаимодействия</w:t>
      </w:r>
      <w:r w:rsidRPr="00486DD2">
        <w:rPr>
          <w:rFonts w:ascii="Times New Roman" w:eastAsia="Times New Roman" w:hAnsi="Times New Roman" w:cs="Times New Roman"/>
          <w:sz w:val="24"/>
          <w:szCs w:val="24"/>
        </w:rPr>
        <w:t xml:space="preserve"> при независимой оценке качества условий оказания услуг организациями понимались взаимодействия 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прочее).</w:t>
      </w:r>
    </w:p>
    <w:p w:rsidR="00646240" w:rsidRPr="00486DD2" w:rsidRDefault="00D32143">
      <w:pPr>
        <w:pStyle w:val="3"/>
        <w:spacing w:line="360" w:lineRule="auto"/>
        <w:ind w:firstLine="426"/>
        <w:rPr>
          <w:rFonts w:ascii="Times New Roman" w:hAnsi="Times New Roman"/>
          <w:sz w:val="24"/>
          <w:szCs w:val="24"/>
        </w:rPr>
      </w:pPr>
      <w:bookmarkStart w:id="51" w:name="_Toc21980266"/>
      <w:bookmarkStart w:id="52" w:name="_Toc22030697"/>
      <w:r w:rsidRPr="00486DD2">
        <w:rPr>
          <w:rFonts w:ascii="Times New Roman" w:hAnsi="Times New Roman"/>
          <w:sz w:val="24"/>
          <w:szCs w:val="24"/>
        </w:rPr>
        <w:lastRenderedPageBreak/>
        <w:t>Рисунок 4</w:t>
      </w:r>
      <w:bookmarkEnd w:id="51"/>
      <w:bookmarkEnd w:id="52"/>
    </w:p>
    <w:p w:rsidR="00646240" w:rsidRPr="00486DD2" w:rsidRDefault="00D32143" w:rsidP="005F13B7">
      <w:pPr>
        <w:spacing w:after="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6076950" cy="8658225"/>
            <wp:effectExtent l="0" t="0" r="0" b="9525"/>
            <wp:docPr id="57" name="image13.png" descr="Диаграмма"/>
            <wp:cNvGraphicFramePr/>
            <a:graphic xmlns:a="http://schemas.openxmlformats.org/drawingml/2006/main">
              <a:graphicData uri="http://schemas.openxmlformats.org/drawingml/2006/picture">
                <pic:pic xmlns:pic="http://schemas.openxmlformats.org/drawingml/2006/picture">
                  <pic:nvPicPr>
                    <pic:cNvPr id="0" name="image13.png" descr="Диаграмма"/>
                    <pic:cNvPicPr preferRelativeResize="0"/>
                  </pic:nvPicPr>
                  <pic:blipFill>
                    <a:blip r:embed="rId15" cstate="print"/>
                    <a:srcRect/>
                    <a:stretch>
                      <a:fillRect/>
                    </a:stretch>
                  </pic:blipFill>
                  <pic:spPr>
                    <a:xfrm>
                      <a:off x="0" y="0"/>
                      <a:ext cx="6077195" cy="8658574"/>
                    </a:xfrm>
                    <a:prstGeom prst="rect">
                      <a:avLst/>
                    </a:prstGeom>
                    <a:ln/>
                  </pic:spPr>
                </pic:pic>
              </a:graphicData>
            </a:graphic>
          </wp:inline>
        </w:drawing>
      </w:r>
    </w:p>
    <w:p w:rsidR="00646240" w:rsidRPr="00486DD2" w:rsidRDefault="00D32143" w:rsidP="00103C66">
      <w:pPr>
        <w:spacing w:after="0" w:line="240" w:lineRule="auto"/>
        <w:jc w:val="both"/>
        <w:rPr>
          <w:rFonts w:ascii="Times New Roman" w:eastAsia="Times New Roman" w:hAnsi="Times New Roman" w:cs="Times New Roman"/>
          <w:i/>
          <w:sz w:val="24"/>
          <w:szCs w:val="24"/>
        </w:rPr>
      </w:pPr>
      <w:r w:rsidRPr="00486DD2">
        <w:rPr>
          <w:rFonts w:ascii="Times New Roman" w:eastAsia="Times New Roman" w:hAnsi="Times New Roman" w:cs="Times New Roman"/>
          <w:i/>
          <w:sz w:val="24"/>
          <w:szCs w:val="24"/>
        </w:rPr>
        <w:lastRenderedPageBreak/>
        <w:t>На рисунке отражена степень удовлетворённости вежливостью сотрудников организации на различных этапах получения услуг. Количество удовлетворённых и неудовлетворённых респондентов выражено в процентах.</w:t>
      </w:r>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Доброжелательность и вежливость работников организаций в целом имеет очень высокий уровень (92%-95% получателей услуг удовлетворены данным показателем).</w:t>
      </w:r>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Наиболее высокий уровень удовлетворенности у посетителей показываю сотрудники, осуществляющие первичный контакт и информирование.</w:t>
      </w:r>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Ввиду высокого уровня удовлетворенности потребителей услуг параметром «Доброжелательность и вежливость работников организации», представляется наиболее корректным выделение лишь тех организаций </w:t>
      </w:r>
      <w:r w:rsidR="00A55C2F" w:rsidRPr="00486DD2">
        <w:rPr>
          <w:rFonts w:ascii="Times New Roman" w:eastAsia="Times New Roman" w:hAnsi="Times New Roman" w:cs="Times New Roman"/>
          <w:sz w:val="24"/>
          <w:szCs w:val="24"/>
        </w:rPr>
        <w:t>Иркутской области</w:t>
      </w:r>
      <w:r w:rsidRPr="00486DD2">
        <w:rPr>
          <w:rFonts w:ascii="Times New Roman" w:eastAsia="Times New Roman" w:hAnsi="Times New Roman" w:cs="Times New Roman"/>
          <w:sz w:val="24"/>
          <w:szCs w:val="24"/>
        </w:rPr>
        <w:t>, в которых выя</w:t>
      </w:r>
      <w:r w:rsidR="002A7318" w:rsidRPr="00486DD2">
        <w:rPr>
          <w:rFonts w:ascii="Times New Roman" w:eastAsia="Times New Roman" w:hAnsi="Times New Roman" w:cs="Times New Roman"/>
          <w:sz w:val="24"/>
          <w:szCs w:val="24"/>
        </w:rPr>
        <w:t>влены средне-высокие показатели</w:t>
      </w:r>
      <w:r w:rsidRPr="00486DD2">
        <w:rPr>
          <w:rFonts w:ascii="Times New Roman" w:eastAsia="Times New Roman" w:hAnsi="Times New Roman" w:cs="Times New Roman"/>
          <w:sz w:val="24"/>
          <w:szCs w:val="24"/>
        </w:rPr>
        <w:t>:</w:t>
      </w:r>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При первичном обращении все учреждения набрали более 80% удовлетворенности респондентов при опросе.</w:t>
      </w:r>
    </w:p>
    <w:p w:rsidR="00646240" w:rsidRPr="00486DD2" w:rsidRDefault="00D32143">
      <w:pPr>
        <w:pStyle w:val="3"/>
        <w:spacing w:line="360" w:lineRule="auto"/>
        <w:rPr>
          <w:rFonts w:ascii="Times New Roman" w:hAnsi="Times New Roman"/>
          <w:sz w:val="24"/>
          <w:szCs w:val="24"/>
        </w:rPr>
      </w:pPr>
      <w:bookmarkStart w:id="53" w:name="_Toc21980268"/>
      <w:bookmarkStart w:id="54" w:name="_Toc22030699"/>
      <w:r w:rsidRPr="00486DD2">
        <w:rPr>
          <w:rFonts w:ascii="Times New Roman" w:hAnsi="Times New Roman"/>
          <w:sz w:val="24"/>
          <w:szCs w:val="24"/>
        </w:rPr>
        <w:t>Рисунок 5</w:t>
      </w:r>
      <w:bookmarkEnd w:id="53"/>
      <w:bookmarkEnd w:id="54"/>
    </w:p>
    <w:p w:rsidR="00646240" w:rsidRPr="00486DD2" w:rsidRDefault="00D32143" w:rsidP="005F13B7">
      <w:pPr>
        <w:spacing w:after="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6172200" cy="4610100"/>
            <wp:effectExtent l="0" t="0" r="0" b="0"/>
            <wp:docPr id="52" name="image4.png" descr="Диаграмма"/>
            <wp:cNvGraphicFramePr/>
            <a:graphic xmlns:a="http://schemas.openxmlformats.org/drawingml/2006/main">
              <a:graphicData uri="http://schemas.openxmlformats.org/drawingml/2006/picture">
                <pic:pic xmlns:pic="http://schemas.openxmlformats.org/drawingml/2006/picture">
                  <pic:nvPicPr>
                    <pic:cNvPr id="0" name="image4.png" descr="Диаграмма"/>
                    <pic:cNvPicPr preferRelativeResize="0"/>
                  </pic:nvPicPr>
                  <pic:blipFill>
                    <a:blip r:embed="rId16" cstate="print"/>
                    <a:srcRect/>
                    <a:stretch>
                      <a:fillRect/>
                    </a:stretch>
                  </pic:blipFill>
                  <pic:spPr>
                    <a:xfrm>
                      <a:off x="0" y="0"/>
                      <a:ext cx="6172200" cy="4610100"/>
                    </a:xfrm>
                    <a:prstGeom prst="rect">
                      <a:avLst/>
                    </a:prstGeom>
                    <a:ln/>
                  </pic:spPr>
                </pic:pic>
              </a:graphicData>
            </a:graphic>
          </wp:inline>
        </w:drawing>
      </w:r>
    </w:p>
    <w:p w:rsidR="00646240" w:rsidRPr="00486DD2" w:rsidRDefault="00D32143" w:rsidP="00103C6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i/>
          <w:sz w:val="24"/>
          <w:szCs w:val="24"/>
        </w:rPr>
        <w:t>На рисунке отражено процентное распределение респондентов обращавшихся и не обращавшихся за информацией о деятельности учреждения дистанционными способами связи.</w:t>
      </w:r>
    </w:p>
    <w:p w:rsidR="00646240" w:rsidRPr="00486DD2" w:rsidRDefault="00D32143" w:rsidP="00103C66">
      <w:pPr>
        <w:pStyle w:val="2"/>
        <w:tabs>
          <w:tab w:val="left" w:pos="5880"/>
        </w:tabs>
        <w:spacing w:line="240" w:lineRule="auto"/>
        <w:rPr>
          <w:rFonts w:cs="Times New Roman"/>
          <w:szCs w:val="24"/>
        </w:rPr>
      </w:pPr>
      <w:bookmarkStart w:id="55" w:name="_Toc22030700"/>
      <w:r w:rsidRPr="00486DD2">
        <w:rPr>
          <w:rFonts w:cs="Times New Roman"/>
          <w:szCs w:val="24"/>
        </w:rPr>
        <w:t>Условия ведения деятельности организаций</w:t>
      </w:r>
      <w:bookmarkEnd w:id="55"/>
    </w:p>
    <w:p w:rsidR="00646240" w:rsidRPr="00486DD2" w:rsidRDefault="00D32143" w:rsidP="00103C66">
      <w:pPr>
        <w:pStyle w:val="2"/>
        <w:spacing w:line="240" w:lineRule="auto"/>
        <w:rPr>
          <w:rFonts w:cs="Times New Roman"/>
          <w:szCs w:val="24"/>
        </w:rPr>
      </w:pPr>
      <w:bookmarkStart w:id="56" w:name="_Toc22030701"/>
      <w:r w:rsidRPr="00486DD2">
        <w:rPr>
          <w:rFonts w:cs="Times New Roman"/>
          <w:szCs w:val="24"/>
        </w:rPr>
        <w:t>Организационные условия предоставления услуг</w:t>
      </w:r>
      <w:bookmarkEnd w:id="56"/>
    </w:p>
    <w:p w:rsidR="00646240" w:rsidRPr="00486DD2" w:rsidRDefault="00D32143" w:rsidP="00103C66">
      <w:pPr>
        <w:spacing w:after="0" w:line="240" w:lineRule="auto"/>
        <w:ind w:firstLine="426"/>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Под </w:t>
      </w:r>
      <w:r w:rsidRPr="00486DD2">
        <w:rPr>
          <w:rFonts w:ascii="Times New Roman" w:eastAsia="Times New Roman" w:hAnsi="Times New Roman" w:cs="Times New Roman"/>
          <w:b/>
          <w:i/>
          <w:sz w:val="24"/>
          <w:szCs w:val="24"/>
        </w:rPr>
        <w:t>организационными условиями предоставления услуг</w:t>
      </w:r>
      <w:r w:rsidRPr="00486DD2">
        <w:rPr>
          <w:rFonts w:ascii="Times New Roman" w:eastAsia="Times New Roman" w:hAnsi="Times New Roman" w:cs="Times New Roman"/>
          <w:sz w:val="24"/>
          <w:szCs w:val="24"/>
        </w:rPr>
        <w:t xml:space="preserve"> понимались - график работы организации (</w:t>
      </w:r>
      <w:r w:rsidRPr="00486DD2">
        <w:rPr>
          <w:rFonts w:ascii="Times New Roman" w:eastAsia="Times New Roman" w:hAnsi="Times New Roman" w:cs="Times New Roman"/>
          <w:i/>
          <w:sz w:val="24"/>
          <w:szCs w:val="24"/>
        </w:rPr>
        <w:t>подразделения, отдельных специалистов и прочее</w:t>
      </w:r>
      <w:r w:rsidRPr="00486DD2">
        <w:rPr>
          <w:rFonts w:ascii="Times New Roman" w:eastAsia="Times New Roman" w:hAnsi="Times New Roman" w:cs="Times New Roman"/>
          <w:sz w:val="24"/>
          <w:szCs w:val="24"/>
        </w:rPr>
        <w:t>); навигация внутри организации (</w:t>
      </w:r>
      <w:r w:rsidRPr="00486DD2">
        <w:rPr>
          <w:rFonts w:ascii="Times New Roman" w:eastAsia="Times New Roman" w:hAnsi="Times New Roman" w:cs="Times New Roman"/>
          <w:i/>
          <w:sz w:val="24"/>
          <w:szCs w:val="24"/>
        </w:rPr>
        <w:t>наличие информационных табличек, указателей, сигнальных табло, инфоматов и прочее</w:t>
      </w:r>
      <w:r w:rsidRPr="00486DD2">
        <w:rPr>
          <w:rFonts w:ascii="Times New Roman" w:eastAsia="Times New Roman" w:hAnsi="Times New Roman" w:cs="Times New Roman"/>
          <w:sz w:val="24"/>
          <w:szCs w:val="24"/>
        </w:rPr>
        <w:t>)</w:t>
      </w:r>
    </w:p>
    <w:p w:rsidR="00646240" w:rsidRPr="00486DD2" w:rsidRDefault="00D32143">
      <w:pPr>
        <w:pStyle w:val="3"/>
        <w:spacing w:line="360" w:lineRule="auto"/>
        <w:rPr>
          <w:rFonts w:ascii="Times New Roman" w:hAnsi="Times New Roman"/>
          <w:sz w:val="24"/>
          <w:szCs w:val="24"/>
        </w:rPr>
      </w:pPr>
      <w:bookmarkStart w:id="57" w:name="_Toc21980271"/>
      <w:bookmarkStart w:id="58" w:name="_Toc22030702"/>
      <w:r w:rsidRPr="00486DD2">
        <w:rPr>
          <w:rFonts w:ascii="Times New Roman" w:hAnsi="Times New Roman"/>
          <w:sz w:val="24"/>
          <w:szCs w:val="24"/>
        </w:rPr>
        <w:lastRenderedPageBreak/>
        <w:t>Рисунок 6</w:t>
      </w:r>
      <w:bookmarkEnd w:id="57"/>
      <w:bookmarkEnd w:id="58"/>
    </w:p>
    <w:p w:rsidR="00646240" w:rsidRPr="00486DD2" w:rsidRDefault="00D32143" w:rsidP="005F13B7">
      <w:pPr>
        <w:spacing w:after="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6019800" cy="3552825"/>
            <wp:effectExtent l="0" t="0" r="0" b="9525"/>
            <wp:docPr id="51" name="image2.png" descr="Диаграмма"/>
            <wp:cNvGraphicFramePr/>
            <a:graphic xmlns:a="http://schemas.openxmlformats.org/drawingml/2006/main">
              <a:graphicData uri="http://schemas.openxmlformats.org/drawingml/2006/picture">
                <pic:pic xmlns:pic="http://schemas.openxmlformats.org/drawingml/2006/picture">
                  <pic:nvPicPr>
                    <pic:cNvPr id="0" name="image2.png" descr="Диаграмма"/>
                    <pic:cNvPicPr preferRelativeResize="0"/>
                  </pic:nvPicPr>
                  <pic:blipFill>
                    <a:blip r:embed="rId17" cstate="print"/>
                    <a:srcRect/>
                    <a:stretch>
                      <a:fillRect/>
                    </a:stretch>
                  </pic:blipFill>
                  <pic:spPr>
                    <a:xfrm>
                      <a:off x="0" y="0"/>
                      <a:ext cx="6019800" cy="3552825"/>
                    </a:xfrm>
                    <a:prstGeom prst="rect">
                      <a:avLst/>
                    </a:prstGeom>
                    <a:ln/>
                  </pic:spPr>
                </pic:pic>
              </a:graphicData>
            </a:graphic>
          </wp:inline>
        </w:drawing>
      </w:r>
    </w:p>
    <w:p w:rsidR="00646240" w:rsidRPr="00486DD2" w:rsidRDefault="00D32143" w:rsidP="00103C66">
      <w:pPr>
        <w:spacing w:after="0" w:line="240" w:lineRule="auto"/>
        <w:jc w:val="both"/>
        <w:rPr>
          <w:rFonts w:ascii="Times New Roman" w:eastAsia="Times New Roman" w:hAnsi="Times New Roman" w:cs="Times New Roman"/>
          <w:i/>
          <w:sz w:val="24"/>
          <w:szCs w:val="24"/>
        </w:rPr>
      </w:pPr>
      <w:r w:rsidRPr="00486DD2">
        <w:rPr>
          <w:rFonts w:ascii="Times New Roman" w:eastAsia="Times New Roman" w:hAnsi="Times New Roman" w:cs="Times New Roman"/>
          <w:i/>
          <w:sz w:val="24"/>
          <w:szCs w:val="24"/>
        </w:rPr>
        <w:t>На рисунке отражена степень удовлетворённости организационными условиями предоставления услуг в различных типах учреждений. Количество удовлетворённых и неудовлетворённых респондентов выражено в процентах.</w:t>
      </w:r>
    </w:p>
    <w:p w:rsidR="00646240" w:rsidRPr="00486DD2" w:rsidRDefault="00646240" w:rsidP="00103C66">
      <w:pPr>
        <w:spacing w:after="0" w:line="240" w:lineRule="auto"/>
        <w:jc w:val="both"/>
        <w:rPr>
          <w:rFonts w:ascii="Times New Roman" w:eastAsia="Times New Roman" w:hAnsi="Times New Roman" w:cs="Times New Roman"/>
          <w:sz w:val="24"/>
          <w:szCs w:val="24"/>
        </w:rPr>
      </w:pPr>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Результаты оценки организационных условий предоставления услуг организациями г. Иркутска демонстрируют значительно высокий уровень удовлетворенности в целом (свыше 92% положительных ответов).</w:t>
      </w:r>
    </w:p>
    <w:p w:rsidR="00646240" w:rsidRPr="00486DD2" w:rsidRDefault="00646240" w:rsidP="00103C66">
      <w:pPr>
        <w:spacing w:after="0" w:line="240" w:lineRule="auto"/>
        <w:ind w:firstLine="709"/>
        <w:jc w:val="both"/>
        <w:rPr>
          <w:rFonts w:ascii="Times New Roman" w:eastAsia="Times New Roman" w:hAnsi="Times New Roman" w:cs="Times New Roman"/>
          <w:sz w:val="24"/>
          <w:szCs w:val="24"/>
        </w:rPr>
      </w:pPr>
    </w:p>
    <w:p w:rsidR="00646240" w:rsidRPr="00486DD2" w:rsidRDefault="00D32143" w:rsidP="00103C66">
      <w:pPr>
        <w:spacing w:after="0" w:line="240" w:lineRule="auto"/>
        <w:ind w:left="720"/>
        <w:jc w:val="both"/>
        <w:rPr>
          <w:rFonts w:ascii="Times New Roman" w:eastAsia="Times New Roman" w:hAnsi="Times New Roman" w:cs="Times New Roman"/>
          <w:b/>
          <w:color w:val="000000" w:themeColor="text1"/>
          <w:sz w:val="24"/>
          <w:szCs w:val="24"/>
        </w:rPr>
      </w:pPr>
      <w:r w:rsidRPr="00486DD2">
        <w:rPr>
          <w:rFonts w:ascii="Times New Roman" w:eastAsia="Times New Roman" w:hAnsi="Times New Roman" w:cs="Times New Roman"/>
          <w:b/>
          <w:color w:val="000000" w:themeColor="text1"/>
          <w:sz w:val="24"/>
          <w:szCs w:val="24"/>
        </w:rPr>
        <w:t>Условия оказания услуг организацией в целом</w:t>
      </w:r>
    </w:p>
    <w:p w:rsidR="00646240" w:rsidRPr="00486DD2" w:rsidRDefault="00D32143">
      <w:pPr>
        <w:pStyle w:val="3"/>
        <w:spacing w:line="360" w:lineRule="auto"/>
        <w:rPr>
          <w:rFonts w:ascii="Times New Roman" w:hAnsi="Times New Roman"/>
          <w:sz w:val="24"/>
          <w:szCs w:val="24"/>
        </w:rPr>
      </w:pPr>
      <w:bookmarkStart w:id="59" w:name="_Toc21980273"/>
      <w:bookmarkStart w:id="60" w:name="_Toc22030704"/>
      <w:r w:rsidRPr="00486DD2">
        <w:rPr>
          <w:rFonts w:ascii="Times New Roman" w:hAnsi="Times New Roman"/>
          <w:sz w:val="24"/>
          <w:szCs w:val="24"/>
        </w:rPr>
        <w:t>Рисунок 7</w:t>
      </w:r>
      <w:bookmarkEnd w:id="59"/>
      <w:bookmarkEnd w:id="60"/>
    </w:p>
    <w:p w:rsidR="00646240" w:rsidRPr="00486DD2" w:rsidRDefault="00D32143" w:rsidP="005F13B7">
      <w:pPr>
        <w:spacing w:after="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5905500" cy="3314065"/>
            <wp:effectExtent l="0" t="0" r="0" b="635"/>
            <wp:docPr id="53"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18" cstate="print"/>
                    <a:srcRect/>
                    <a:stretch>
                      <a:fillRect/>
                    </a:stretch>
                  </pic:blipFill>
                  <pic:spPr>
                    <a:xfrm>
                      <a:off x="0" y="0"/>
                      <a:ext cx="5936134" cy="3331256"/>
                    </a:xfrm>
                    <a:prstGeom prst="rect">
                      <a:avLst/>
                    </a:prstGeom>
                    <a:ln/>
                  </pic:spPr>
                </pic:pic>
              </a:graphicData>
            </a:graphic>
          </wp:inline>
        </w:drawing>
      </w:r>
    </w:p>
    <w:p w:rsidR="00646240" w:rsidRPr="00486DD2" w:rsidRDefault="00D32143" w:rsidP="00103C6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i/>
          <w:sz w:val="24"/>
          <w:szCs w:val="24"/>
        </w:rPr>
        <w:lastRenderedPageBreak/>
        <w:t>На рисунке отражена степень удовлетворённости условиями предоставления услуг в целом. Количество удовлетворённых и неудовлетворённых респондентов выражено в процентах.</w:t>
      </w:r>
    </w:p>
    <w:p w:rsidR="00646240" w:rsidRPr="00486DD2" w:rsidRDefault="00646240" w:rsidP="00103C66">
      <w:pPr>
        <w:spacing w:after="0" w:line="240" w:lineRule="auto"/>
        <w:jc w:val="both"/>
        <w:rPr>
          <w:rFonts w:ascii="Times New Roman" w:eastAsia="Times New Roman" w:hAnsi="Times New Roman" w:cs="Times New Roman"/>
          <w:sz w:val="24"/>
          <w:szCs w:val="24"/>
        </w:rPr>
      </w:pPr>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В целом выявлен максимально высокий уровень удовлетворенности условиями оказания услуг в целом. Так, свыше 92% респондентов ответили, что их удовлетворяют условия. </w:t>
      </w:r>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Представленная таблица о</w:t>
      </w:r>
      <w:r w:rsidR="00A55C2F" w:rsidRPr="00486DD2">
        <w:rPr>
          <w:rFonts w:ascii="Times New Roman" w:eastAsia="Times New Roman" w:hAnsi="Times New Roman" w:cs="Times New Roman"/>
          <w:sz w:val="24"/>
          <w:szCs w:val="24"/>
        </w:rPr>
        <w:t xml:space="preserve">тображает, что для большинства </w:t>
      </w:r>
      <w:r w:rsidRPr="00486DD2">
        <w:rPr>
          <w:rFonts w:ascii="Times New Roman" w:eastAsia="Times New Roman" w:hAnsi="Times New Roman" w:cs="Times New Roman"/>
          <w:sz w:val="24"/>
          <w:szCs w:val="24"/>
        </w:rPr>
        <w:t xml:space="preserve">учреждений </w:t>
      </w:r>
      <w:r w:rsidR="00A55C2F" w:rsidRPr="00486DD2">
        <w:rPr>
          <w:rFonts w:ascii="Times New Roman" w:eastAsia="Times New Roman" w:hAnsi="Times New Roman" w:cs="Times New Roman"/>
          <w:sz w:val="24"/>
          <w:szCs w:val="24"/>
        </w:rPr>
        <w:t>Иркутской области</w:t>
      </w:r>
      <w:r w:rsidRPr="00486DD2">
        <w:rPr>
          <w:rFonts w:ascii="Times New Roman" w:eastAsia="Times New Roman" w:hAnsi="Times New Roman" w:cs="Times New Roman"/>
          <w:sz w:val="24"/>
          <w:szCs w:val="24"/>
        </w:rPr>
        <w:t xml:space="preserve"> характерны очень высоки</w:t>
      </w:r>
      <w:r w:rsidR="0058208E">
        <w:rPr>
          <w:rFonts w:ascii="Times New Roman" w:eastAsia="Times New Roman" w:hAnsi="Times New Roman" w:cs="Times New Roman"/>
          <w:sz w:val="24"/>
          <w:szCs w:val="24"/>
        </w:rPr>
        <w:t xml:space="preserve">е показатели удовлетворенности </w:t>
      </w:r>
      <w:r w:rsidRPr="00486DD2">
        <w:rPr>
          <w:rFonts w:ascii="Times New Roman" w:eastAsia="Times New Roman" w:hAnsi="Times New Roman" w:cs="Times New Roman"/>
          <w:sz w:val="24"/>
          <w:szCs w:val="24"/>
        </w:rPr>
        <w:t>условиями оказания услуг организацией социального обеспечения в целом.</w:t>
      </w:r>
    </w:p>
    <w:p w:rsidR="00646240" w:rsidRPr="00486DD2" w:rsidRDefault="00D32143" w:rsidP="00103C6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Свыше 20% опрошенных были не удовлетворены следующими учреждениями:</w:t>
      </w:r>
    </w:p>
    <w:p w:rsidR="00646240" w:rsidRPr="00486DD2" w:rsidRDefault="00D32143" w:rsidP="00103C66">
      <w:pPr>
        <w:pStyle w:val="2"/>
        <w:tabs>
          <w:tab w:val="left" w:pos="5880"/>
        </w:tabs>
        <w:spacing w:line="240" w:lineRule="auto"/>
        <w:rPr>
          <w:rFonts w:cs="Times New Roman"/>
          <w:szCs w:val="24"/>
        </w:rPr>
      </w:pPr>
      <w:bookmarkStart w:id="61" w:name="_Toc22030706"/>
      <w:r w:rsidRPr="00486DD2">
        <w:rPr>
          <w:rFonts w:cs="Times New Roman"/>
          <w:szCs w:val="24"/>
        </w:rPr>
        <w:t>Доступность услуг, оказываемых организациями социального обеспечения, для инвалидов</w:t>
      </w:r>
      <w:bookmarkEnd w:id="61"/>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Оценка доля лиц, имеющих установленную группу инвалидности, является некоторым коэффициентом, позволяющим корректно понимать оценку параметра «Доступность услуг, оказываемых организациями социального обеспечения, для инвалидов».</w:t>
      </w:r>
    </w:p>
    <w:p w:rsidR="00646240" w:rsidRPr="00486DD2" w:rsidRDefault="00D32143">
      <w:pPr>
        <w:pStyle w:val="3"/>
        <w:rPr>
          <w:rFonts w:ascii="Times New Roman" w:hAnsi="Times New Roman"/>
          <w:sz w:val="24"/>
          <w:szCs w:val="24"/>
        </w:rPr>
      </w:pPr>
      <w:bookmarkStart w:id="62" w:name="_Toc21980276"/>
      <w:bookmarkStart w:id="63" w:name="_Toc22030707"/>
      <w:r w:rsidRPr="00486DD2">
        <w:rPr>
          <w:rFonts w:ascii="Times New Roman" w:hAnsi="Times New Roman"/>
          <w:sz w:val="24"/>
          <w:szCs w:val="24"/>
        </w:rPr>
        <w:t>Рисунок 8</w:t>
      </w:r>
      <w:bookmarkEnd w:id="62"/>
      <w:bookmarkEnd w:id="63"/>
    </w:p>
    <w:p w:rsidR="00646240" w:rsidRPr="00486DD2" w:rsidRDefault="00D32143" w:rsidP="005F13B7">
      <w:pPr>
        <w:spacing w:after="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5972175" cy="3952875"/>
            <wp:effectExtent l="0" t="0" r="9525" b="9525"/>
            <wp:docPr id="59" name="image10.png" descr="Диаграмма"/>
            <wp:cNvGraphicFramePr/>
            <a:graphic xmlns:a="http://schemas.openxmlformats.org/drawingml/2006/main">
              <a:graphicData uri="http://schemas.openxmlformats.org/drawingml/2006/picture">
                <pic:pic xmlns:pic="http://schemas.openxmlformats.org/drawingml/2006/picture">
                  <pic:nvPicPr>
                    <pic:cNvPr id="0" name="image10.png" descr="Диаграмма"/>
                    <pic:cNvPicPr preferRelativeResize="0"/>
                  </pic:nvPicPr>
                  <pic:blipFill>
                    <a:blip r:embed="rId19" cstate="print"/>
                    <a:srcRect/>
                    <a:stretch>
                      <a:fillRect/>
                    </a:stretch>
                  </pic:blipFill>
                  <pic:spPr>
                    <a:xfrm>
                      <a:off x="0" y="0"/>
                      <a:ext cx="5975266" cy="3954921"/>
                    </a:xfrm>
                    <a:prstGeom prst="rect">
                      <a:avLst/>
                    </a:prstGeom>
                    <a:ln/>
                  </pic:spPr>
                </pic:pic>
              </a:graphicData>
            </a:graphic>
          </wp:inline>
        </w:drawing>
      </w:r>
    </w:p>
    <w:p w:rsidR="00646240" w:rsidRPr="00486DD2" w:rsidRDefault="00D32143" w:rsidP="00103C66">
      <w:p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i/>
          <w:sz w:val="24"/>
          <w:szCs w:val="24"/>
        </w:rPr>
        <w:t>На рисунке представлено процентное распределение респондентов с установленной группой инвалидности и/или их представителей и тех респондентов, кто не отнёс себя к данным категориям.</w:t>
      </w:r>
    </w:p>
    <w:p w:rsidR="00C15DAA" w:rsidRDefault="00C15DAA" w:rsidP="00103C66">
      <w:pPr>
        <w:spacing w:after="0" w:line="240" w:lineRule="auto"/>
        <w:ind w:firstLine="709"/>
        <w:jc w:val="both"/>
        <w:rPr>
          <w:rFonts w:ascii="Times New Roman" w:eastAsia="Times New Roman" w:hAnsi="Times New Roman" w:cs="Times New Roman"/>
          <w:sz w:val="24"/>
          <w:szCs w:val="24"/>
        </w:rPr>
      </w:pPr>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Наличие установленной группы инвалидности выявлено у 50% респондентов в целом, что объясняется спецификой деятельности учреждений.</w:t>
      </w:r>
    </w:p>
    <w:p w:rsidR="00646240" w:rsidRPr="00486DD2" w:rsidRDefault="00D32143">
      <w:pPr>
        <w:pStyle w:val="3"/>
        <w:spacing w:line="360" w:lineRule="auto"/>
        <w:rPr>
          <w:rFonts w:ascii="Times New Roman" w:hAnsi="Times New Roman"/>
          <w:sz w:val="24"/>
          <w:szCs w:val="24"/>
        </w:rPr>
      </w:pPr>
      <w:bookmarkStart w:id="64" w:name="_Toc21980277"/>
      <w:bookmarkStart w:id="65" w:name="_Toc22030708"/>
      <w:r w:rsidRPr="00486DD2">
        <w:rPr>
          <w:rFonts w:ascii="Times New Roman" w:hAnsi="Times New Roman"/>
          <w:sz w:val="24"/>
          <w:szCs w:val="24"/>
        </w:rPr>
        <w:lastRenderedPageBreak/>
        <w:t>Рисунок 9</w:t>
      </w:r>
      <w:bookmarkEnd w:id="64"/>
      <w:bookmarkEnd w:id="65"/>
    </w:p>
    <w:p w:rsidR="00646240" w:rsidRPr="00486DD2" w:rsidRDefault="00D32143" w:rsidP="005F13B7">
      <w:pPr>
        <w:spacing w:after="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5734050" cy="3248025"/>
            <wp:effectExtent l="0" t="0" r="0" b="9525"/>
            <wp:docPr id="62" name="image12.png" descr="Диаграмма"/>
            <wp:cNvGraphicFramePr/>
            <a:graphic xmlns:a="http://schemas.openxmlformats.org/drawingml/2006/main">
              <a:graphicData uri="http://schemas.openxmlformats.org/drawingml/2006/picture">
                <pic:pic xmlns:pic="http://schemas.openxmlformats.org/drawingml/2006/picture">
                  <pic:nvPicPr>
                    <pic:cNvPr id="0" name="image12.png" descr="Диаграмма"/>
                    <pic:cNvPicPr preferRelativeResize="0"/>
                  </pic:nvPicPr>
                  <pic:blipFill>
                    <a:blip r:embed="rId20" cstate="print"/>
                    <a:srcRect/>
                    <a:stretch>
                      <a:fillRect/>
                    </a:stretch>
                  </pic:blipFill>
                  <pic:spPr>
                    <a:xfrm>
                      <a:off x="0" y="0"/>
                      <a:ext cx="5734050" cy="3248025"/>
                    </a:xfrm>
                    <a:prstGeom prst="rect">
                      <a:avLst/>
                    </a:prstGeom>
                    <a:ln/>
                  </pic:spPr>
                </pic:pic>
              </a:graphicData>
            </a:graphic>
          </wp:inline>
        </w:drawing>
      </w:r>
    </w:p>
    <w:p w:rsidR="00646240" w:rsidRPr="00486DD2" w:rsidRDefault="00D32143" w:rsidP="00103C66">
      <w:pPr>
        <w:spacing w:after="0" w:line="240" w:lineRule="auto"/>
        <w:jc w:val="both"/>
        <w:rPr>
          <w:rFonts w:ascii="Times New Roman" w:eastAsia="Times New Roman" w:hAnsi="Times New Roman" w:cs="Times New Roman"/>
          <w:i/>
          <w:sz w:val="24"/>
          <w:szCs w:val="24"/>
        </w:rPr>
      </w:pPr>
      <w:r w:rsidRPr="00486DD2">
        <w:rPr>
          <w:rFonts w:ascii="Times New Roman" w:eastAsia="Times New Roman" w:hAnsi="Times New Roman" w:cs="Times New Roman"/>
          <w:i/>
          <w:sz w:val="24"/>
          <w:szCs w:val="24"/>
        </w:rPr>
        <w:t>На рисунке отражена степень удовлетворённости условиями предоставления услуг для людей с установленной группой инвалидности. Количество удовлетворённых и неудовлетворённых респондентов выражено в процентах.</w:t>
      </w:r>
    </w:p>
    <w:p w:rsidR="00646240" w:rsidRPr="00486DD2" w:rsidRDefault="00D32143" w:rsidP="00103C66">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Доступность услуг для инвалидов, оказываемых организациями социального обеспечения, в целом оценивается высоко – 88,7% респондентов выбрали ответ «удовлетворен».</w:t>
      </w:r>
    </w:p>
    <w:p w:rsidR="00646240" w:rsidRPr="00486DD2" w:rsidRDefault="00D32143" w:rsidP="00103C66">
      <w:pPr>
        <w:pStyle w:val="2"/>
        <w:spacing w:line="240" w:lineRule="auto"/>
        <w:rPr>
          <w:rFonts w:cs="Times New Roman"/>
          <w:szCs w:val="24"/>
        </w:rPr>
      </w:pPr>
      <w:bookmarkStart w:id="66" w:name="_Toc22030710"/>
      <w:r w:rsidRPr="00486DD2">
        <w:rPr>
          <w:rFonts w:cs="Times New Roman"/>
          <w:szCs w:val="24"/>
        </w:rPr>
        <w:t>Основные недостатки в работе организаций с точки зрения получателей услуг, пожелания</w:t>
      </w:r>
      <w:bookmarkEnd w:id="66"/>
    </w:p>
    <w:p w:rsidR="00646240" w:rsidRPr="00486DD2" w:rsidRDefault="00D32143">
      <w:pPr>
        <w:pStyle w:val="3"/>
        <w:tabs>
          <w:tab w:val="left" w:pos="5880"/>
        </w:tabs>
        <w:spacing w:line="240" w:lineRule="auto"/>
        <w:rPr>
          <w:rFonts w:ascii="Times New Roman" w:hAnsi="Times New Roman"/>
          <w:sz w:val="24"/>
          <w:szCs w:val="24"/>
        </w:rPr>
      </w:pPr>
      <w:bookmarkStart w:id="67" w:name="_Toc21980280"/>
      <w:bookmarkStart w:id="68" w:name="_Toc22030711"/>
      <w:r w:rsidRPr="00486DD2">
        <w:rPr>
          <w:rFonts w:ascii="Times New Roman" w:hAnsi="Times New Roman"/>
          <w:sz w:val="24"/>
          <w:szCs w:val="24"/>
        </w:rPr>
        <w:t>Рисунок 10</w:t>
      </w:r>
      <w:bookmarkEnd w:id="67"/>
      <w:bookmarkEnd w:id="68"/>
    </w:p>
    <w:p w:rsidR="00646240" w:rsidRPr="00486DD2" w:rsidRDefault="00D32143" w:rsidP="005F13B7">
      <w:pPr>
        <w:spacing w:after="120" w:line="360" w:lineRule="auto"/>
        <w:jc w:val="center"/>
        <w:rPr>
          <w:rFonts w:ascii="Times New Roman" w:eastAsia="Times New Roman" w:hAnsi="Times New Roman" w:cs="Times New Roman"/>
          <w:b/>
          <w:color w:val="4F6228"/>
          <w:sz w:val="24"/>
          <w:szCs w:val="24"/>
        </w:rPr>
      </w:pPr>
      <w:r w:rsidRPr="00486DD2">
        <w:rPr>
          <w:rFonts w:ascii="Times New Roman" w:eastAsia="Times New Roman" w:hAnsi="Times New Roman" w:cs="Times New Roman"/>
          <w:b/>
          <w:noProof/>
          <w:color w:val="4F6228"/>
          <w:sz w:val="24"/>
          <w:szCs w:val="24"/>
        </w:rPr>
        <w:drawing>
          <wp:inline distT="114300" distB="114300" distL="114300" distR="114300">
            <wp:extent cx="5457825" cy="3794125"/>
            <wp:effectExtent l="0" t="0" r="9525" b="0"/>
            <wp:docPr id="60" name="image14.png" descr="Диаграмма">
              <a:extLst xmlns:a="http://schemas.openxmlformats.org/drawingml/2006/main">
                <a:ext uri="http://customooxmlschemas.google.com/">
                  <go:docsCustom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14.png" descr="Диаграмма"/>
                    <pic:cNvPicPr preferRelativeResize="0"/>
                  </pic:nvPicPr>
                  <pic:blipFill>
                    <a:blip r:embed="rId21" cstate="print"/>
                    <a:srcRect/>
                    <a:stretch>
                      <a:fillRect/>
                    </a:stretch>
                  </pic:blipFill>
                  <pic:spPr>
                    <a:xfrm>
                      <a:off x="0" y="0"/>
                      <a:ext cx="5457825" cy="3794125"/>
                    </a:xfrm>
                    <a:prstGeom prst="rect">
                      <a:avLst/>
                    </a:prstGeom>
                    <a:ln/>
                  </pic:spPr>
                </pic:pic>
              </a:graphicData>
            </a:graphic>
          </wp:inline>
        </w:drawing>
      </w:r>
    </w:p>
    <w:p w:rsidR="00646240" w:rsidRPr="00486DD2" w:rsidRDefault="00D32143" w:rsidP="00103C66">
      <w:pPr>
        <w:spacing w:after="120" w:line="240" w:lineRule="auto"/>
        <w:ind w:left="708"/>
        <w:jc w:val="both"/>
        <w:rPr>
          <w:rFonts w:ascii="Times New Roman" w:eastAsia="Times New Roman" w:hAnsi="Times New Roman" w:cs="Times New Roman"/>
          <w:i/>
          <w:color w:val="262626"/>
          <w:sz w:val="24"/>
          <w:szCs w:val="24"/>
        </w:rPr>
      </w:pPr>
      <w:r w:rsidRPr="00486DD2">
        <w:rPr>
          <w:rFonts w:ascii="Times New Roman" w:eastAsia="Times New Roman" w:hAnsi="Times New Roman" w:cs="Times New Roman"/>
          <w:i/>
          <w:color w:val="262626"/>
          <w:sz w:val="24"/>
          <w:szCs w:val="24"/>
        </w:rPr>
        <w:lastRenderedPageBreak/>
        <w:t xml:space="preserve">Благодарности и пожелания успехов в данный расчет не принимались. </w:t>
      </w:r>
    </w:p>
    <w:p w:rsidR="00646240" w:rsidRPr="00486DD2" w:rsidRDefault="00D32143" w:rsidP="00103C66">
      <w:pPr>
        <w:spacing w:after="120" w:line="240" w:lineRule="auto"/>
        <w:ind w:left="708" w:hanging="144"/>
        <w:jc w:val="both"/>
        <w:rPr>
          <w:rFonts w:ascii="Times New Roman" w:eastAsia="Times New Roman" w:hAnsi="Times New Roman" w:cs="Times New Roman"/>
          <w:i/>
          <w:color w:val="262626"/>
          <w:sz w:val="24"/>
          <w:szCs w:val="24"/>
        </w:rPr>
      </w:pPr>
      <w:r w:rsidRPr="00486DD2">
        <w:rPr>
          <w:rFonts w:ascii="Times New Roman" w:eastAsia="Times New Roman" w:hAnsi="Times New Roman" w:cs="Times New Roman"/>
          <w:i/>
          <w:color w:val="262626"/>
          <w:sz w:val="24"/>
          <w:szCs w:val="24"/>
        </w:rPr>
        <w:t>* Другие замечания и предложения, высказанные получателями услуг, представлены в таблице.</w:t>
      </w:r>
    </w:p>
    <w:p w:rsidR="00646240" w:rsidRPr="00486DD2" w:rsidRDefault="00D32143" w:rsidP="00103C66">
      <w:pPr>
        <w:spacing w:after="120" w:line="240" w:lineRule="auto"/>
        <w:ind w:firstLine="709"/>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 xml:space="preserve">В целом по учреждениям </w:t>
      </w:r>
      <w:r w:rsidR="00A55C2F" w:rsidRPr="00486DD2">
        <w:rPr>
          <w:rFonts w:ascii="Times New Roman" w:eastAsia="Times New Roman" w:hAnsi="Times New Roman" w:cs="Times New Roman"/>
          <w:color w:val="262626"/>
          <w:sz w:val="24"/>
          <w:szCs w:val="24"/>
        </w:rPr>
        <w:t>Иркутской области</w:t>
      </w:r>
      <w:r w:rsidRPr="00486DD2">
        <w:rPr>
          <w:rFonts w:ascii="Times New Roman" w:eastAsia="Times New Roman" w:hAnsi="Times New Roman" w:cs="Times New Roman"/>
          <w:color w:val="262626"/>
          <w:sz w:val="24"/>
          <w:szCs w:val="24"/>
        </w:rPr>
        <w:t>, оказывающим социальные услуги, получателями услуг, принимавшими участие в независимой оценке 2019 года, наиболее часто озвучивался запрос н</w:t>
      </w:r>
      <w:r w:rsidR="00A55C2F" w:rsidRPr="00486DD2">
        <w:rPr>
          <w:rFonts w:ascii="Times New Roman" w:eastAsia="Times New Roman" w:hAnsi="Times New Roman" w:cs="Times New Roman"/>
          <w:color w:val="262626"/>
          <w:sz w:val="24"/>
          <w:szCs w:val="24"/>
        </w:rPr>
        <w:t xml:space="preserve">а благоустройство территории и </w:t>
      </w:r>
      <w:r w:rsidRPr="00486DD2">
        <w:rPr>
          <w:rFonts w:ascii="Times New Roman" w:eastAsia="Times New Roman" w:hAnsi="Times New Roman" w:cs="Times New Roman"/>
          <w:color w:val="262626"/>
          <w:sz w:val="24"/>
          <w:szCs w:val="24"/>
        </w:rPr>
        <w:t>зданий учреждений (6,49% в целом).</w:t>
      </w:r>
    </w:p>
    <w:p w:rsidR="00646240" w:rsidRPr="00486DD2" w:rsidRDefault="00D32143" w:rsidP="00103C66">
      <w:pPr>
        <w:spacing w:after="120" w:line="240" w:lineRule="auto"/>
        <w:ind w:firstLine="709"/>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Вторую строчку делят проблемы доступности спортивных услуг на территории интернатов.</w:t>
      </w:r>
    </w:p>
    <w:p w:rsidR="00646240" w:rsidRPr="005F13B7" w:rsidRDefault="00D32143" w:rsidP="005F13B7">
      <w:pPr>
        <w:spacing w:after="120" w:line="240" w:lineRule="auto"/>
        <w:ind w:firstLine="709"/>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Стоит отметить, что пользователи социальных услуг большинства учреждений высказали только благодарности и удовлетво</w:t>
      </w:r>
      <w:r w:rsidR="005F13B7">
        <w:rPr>
          <w:rFonts w:ascii="Times New Roman" w:eastAsia="Times New Roman" w:hAnsi="Times New Roman" w:cs="Times New Roman"/>
          <w:color w:val="262626"/>
          <w:sz w:val="24"/>
          <w:szCs w:val="24"/>
        </w:rPr>
        <w:t>р</w:t>
      </w:r>
      <w:r w:rsidRPr="00486DD2">
        <w:rPr>
          <w:rFonts w:ascii="Times New Roman" w:eastAsia="Times New Roman" w:hAnsi="Times New Roman" w:cs="Times New Roman"/>
          <w:color w:val="262626"/>
          <w:sz w:val="24"/>
          <w:szCs w:val="24"/>
        </w:rPr>
        <w:t>ённость предоставляемыми услугами.</w:t>
      </w:r>
    </w:p>
    <w:p w:rsidR="00646240" w:rsidRPr="00486DD2" w:rsidRDefault="00D32143">
      <w:pPr>
        <w:pStyle w:val="2"/>
        <w:spacing w:line="240" w:lineRule="auto"/>
        <w:rPr>
          <w:rFonts w:cs="Times New Roman"/>
          <w:szCs w:val="24"/>
        </w:rPr>
      </w:pPr>
      <w:bookmarkStart w:id="69" w:name="_Toc22030713"/>
      <w:r w:rsidRPr="00486DD2">
        <w:rPr>
          <w:rFonts w:cs="Times New Roman"/>
          <w:szCs w:val="24"/>
        </w:rPr>
        <w:t>Характеристики опрошенных получателей услуг, оказываемых учреждениями</w:t>
      </w:r>
      <w:bookmarkEnd w:id="69"/>
    </w:p>
    <w:p w:rsidR="00646240" w:rsidRPr="00486DD2" w:rsidRDefault="00D32143">
      <w:pPr>
        <w:pStyle w:val="2"/>
        <w:spacing w:line="240" w:lineRule="auto"/>
        <w:rPr>
          <w:rFonts w:cs="Times New Roman"/>
          <w:szCs w:val="24"/>
        </w:rPr>
      </w:pPr>
      <w:bookmarkStart w:id="70" w:name="_Toc22030714"/>
      <w:r w:rsidRPr="00486DD2">
        <w:rPr>
          <w:rFonts w:cs="Times New Roman"/>
          <w:szCs w:val="24"/>
        </w:rPr>
        <w:t>Пол</w:t>
      </w:r>
      <w:bookmarkEnd w:id="70"/>
    </w:p>
    <w:p w:rsidR="00646240" w:rsidRPr="00486DD2" w:rsidRDefault="00D32143" w:rsidP="005F13B7">
      <w:pPr>
        <w:pStyle w:val="3"/>
        <w:spacing w:line="240" w:lineRule="auto"/>
        <w:rPr>
          <w:rFonts w:ascii="Times New Roman" w:hAnsi="Times New Roman"/>
          <w:sz w:val="24"/>
          <w:szCs w:val="24"/>
        </w:rPr>
      </w:pPr>
      <w:bookmarkStart w:id="71" w:name="_Toc21980284"/>
      <w:bookmarkStart w:id="72" w:name="_Toc22030715"/>
      <w:r w:rsidRPr="00486DD2">
        <w:rPr>
          <w:rFonts w:ascii="Times New Roman" w:hAnsi="Times New Roman"/>
          <w:sz w:val="24"/>
          <w:szCs w:val="24"/>
        </w:rPr>
        <w:t>Рисунок 11</w:t>
      </w:r>
      <w:bookmarkEnd w:id="71"/>
      <w:bookmarkEnd w:id="72"/>
    </w:p>
    <w:p w:rsidR="00646240" w:rsidRPr="00486DD2" w:rsidRDefault="00D32143" w:rsidP="005F13B7">
      <w:pPr>
        <w:spacing w:after="0" w:line="24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sz w:val="24"/>
          <w:szCs w:val="24"/>
        </w:rPr>
        <w:drawing>
          <wp:inline distT="114300" distB="114300" distL="114300" distR="114300">
            <wp:extent cx="5734050" cy="3543300"/>
            <wp:effectExtent l="0" t="0" r="0" b="0"/>
            <wp:docPr id="55" name="image6.png" descr="Диаграмма"/>
            <wp:cNvGraphicFramePr/>
            <a:graphic xmlns:a="http://schemas.openxmlformats.org/drawingml/2006/main">
              <a:graphicData uri="http://schemas.openxmlformats.org/drawingml/2006/picture">
                <pic:pic xmlns:pic="http://schemas.openxmlformats.org/drawingml/2006/picture">
                  <pic:nvPicPr>
                    <pic:cNvPr id="0" name="image6.png" descr="Диаграмма"/>
                    <pic:cNvPicPr preferRelativeResize="0"/>
                  </pic:nvPicPr>
                  <pic:blipFill>
                    <a:blip r:embed="rId22" cstate="print"/>
                    <a:srcRect/>
                    <a:stretch>
                      <a:fillRect/>
                    </a:stretch>
                  </pic:blipFill>
                  <pic:spPr>
                    <a:xfrm>
                      <a:off x="0" y="0"/>
                      <a:ext cx="5734050" cy="3543300"/>
                    </a:xfrm>
                    <a:prstGeom prst="rect">
                      <a:avLst/>
                    </a:prstGeom>
                    <a:ln/>
                  </pic:spPr>
                </pic:pic>
              </a:graphicData>
            </a:graphic>
          </wp:inline>
        </w:drawing>
      </w:r>
    </w:p>
    <w:p w:rsidR="00646240" w:rsidRPr="00486DD2" w:rsidRDefault="00D32143">
      <w:pPr>
        <w:spacing w:after="0" w:line="240" w:lineRule="auto"/>
        <w:jc w:val="both"/>
        <w:rPr>
          <w:rFonts w:ascii="Times New Roman" w:eastAsia="Times New Roman" w:hAnsi="Times New Roman" w:cs="Times New Roman"/>
          <w:i/>
          <w:sz w:val="24"/>
          <w:szCs w:val="24"/>
        </w:rPr>
      </w:pPr>
      <w:r w:rsidRPr="00486DD2">
        <w:rPr>
          <w:rFonts w:ascii="Times New Roman" w:eastAsia="Times New Roman" w:hAnsi="Times New Roman" w:cs="Times New Roman"/>
          <w:i/>
          <w:sz w:val="24"/>
          <w:szCs w:val="24"/>
        </w:rPr>
        <w:t>На рисунке представлено процентное распределение респондентов по полу.</w:t>
      </w:r>
    </w:p>
    <w:p w:rsidR="00646240" w:rsidRPr="00486DD2" w:rsidRDefault="00646240">
      <w:pPr>
        <w:spacing w:after="0" w:line="240" w:lineRule="auto"/>
        <w:jc w:val="both"/>
        <w:rPr>
          <w:rFonts w:ascii="Times New Roman" w:eastAsia="Times New Roman" w:hAnsi="Times New Roman" w:cs="Times New Roman"/>
          <w:sz w:val="24"/>
          <w:szCs w:val="24"/>
        </w:rPr>
      </w:pPr>
    </w:p>
    <w:p w:rsidR="00646240" w:rsidRPr="00486DD2" w:rsidRDefault="00D32143">
      <w:pPr>
        <w:spacing w:after="0" w:line="240" w:lineRule="auto"/>
        <w:ind w:firstLine="709"/>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Среди посетителей организаций, принимавших участие в исследовании, 69% в целом составляют женщины и 31% - мужчины.</w:t>
      </w:r>
    </w:p>
    <w:p w:rsidR="00646240" w:rsidRPr="00486DD2" w:rsidRDefault="00D32143">
      <w:pPr>
        <w:pStyle w:val="2"/>
        <w:spacing w:line="240" w:lineRule="auto"/>
        <w:rPr>
          <w:rFonts w:cs="Times New Roman"/>
          <w:szCs w:val="24"/>
        </w:rPr>
      </w:pPr>
      <w:bookmarkStart w:id="73" w:name="_Toc22030717"/>
      <w:r w:rsidRPr="00486DD2">
        <w:rPr>
          <w:rFonts w:cs="Times New Roman"/>
          <w:szCs w:val="24"/>
        </w:rPr>
        <w:lastRenderedPageBreak/>
        <w:t>Возраст</w:t>
      </w:r>
      <w:bookmarkEnd w:id="73"/>
    </w:p>
    <w:p w:rsidR="00646240" w:rsidRPr="00486DD2" w:rsidRDefault="00D32143">
      <w:pPr>
        <w:pStyle w:val="3"/>
        <w:spacing w:line="240" w:lineRule="auto"/>
        <w:rPr>
          <w:rFonts w:ascii="Times New Roman" w:hAnsi="Times New Roman"/>
          <w:sz w:val="24"/>
          <w:szCs w:val="24"/>
        </w:rPr>
      </w:pPr>
      <w:bookmarkStart w:id="74" w:name="_Toc21980287"/>
      <w:bookmarkStart w:id="75" w:name="_Toc22030718"/>
      <w:r w:rsidRPr="00486DD2">
        <w:rPr>
          <w:rFonts w:ascii="Times New Roman" w:hAnsi="Times New Roman"/>
          <w:sz w:val="24"/>
          <w:szCs w:val="24"/>
        </w:rPr>
        <w:t>Рисунок 12</w:t>
      </w:r>
      <w:bookmarkEnd w:id="74"/>
      <w:bookmarkEnd w:id="75"/>
    </w:p>
    <w:p w:rsidR="00646240" w:rsidRPr="00486DD2" w:rsidRDefault="00D32143" w:rsidP="005F13B7">
      <w:pPr>
        <w:spacing w:after="120" w:line="360" w:lineRule="auto"/>
        <w:jc w:val="center"/>
        <w:rPr>
          <w:rFonts w:ascii="Times New Roman" w:eastAsia="Times New Roman" w:hAnsi="Times New Roman" w:cs="Times New Roman"/>
          <w:sz w:val="24"/>
          <w:szCs w:val="24"/>
        </w:rPr>
      </w:pPr>
      <w:r w:rsidRPr="00486DD2">
        <w:rPr>
          <w:rFonts w:ascii="Times New Roman" w:eastAsia="Times New Roman" w:hAnsi="Times New Roman" w:cs="Times New Roman"/>
          <w:noProof/>
          <w:color w:val="262626"/>
          <w:sz w:val="24"/>
          <w:szCs w:val="24"/>
        </w:rPr>
        <w:drawing>
          <wp:inline distT="114300" distB="114300" distL="114300" distR="114300">
            <wp:extent cx="6048375" cy="3028950"/>
            <wp:effectExtent l="0" t="0" r="9525" b="0"/>
            <wp:docPr id="54" name="image3.png" descr="Диаграмма">
              <a:extLst xmlns:a="http://schemas.openxmlformats.org/drawingml/2006/main">
                <a:ext uri="http://customooxmlschemas.google.com/">
                  <go:docsCustom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3.png" descr="Диаграмма"/>
                    <pic:cNvPicPr preferRelativeResize="0"/>
                  </pic:nvPicPr>
                  <pic:blipFill>
                    <a:blip r:embed="rId23" cstate="print"/>
                    <a:srcRect/>
                    <a:stretch>
                      <a:fillRect/>
                    </a:stretch>
                  </pic:blipFill>
                  <pic:spPr>
                    <a:xfrm>
                      <a:off x="0" y="0"/>
                      <a:ext cx="6048375" cy="3028950"/>
                    </a:xfrm>
                    <a:prstGeom prst="rect">
                      <a:avLst/>
                    </a:prstGeom>
                    <a:ln/>
                  </pic:spPr>
                </pic:pic>
              </a:graphicData>
            </a:graphic>
          </wp:inline>
        </w:drawing>
      </w:r>
    </w:p>
    <w:p w:rsidR="00646240" w:rsidRPr="00486DD2" w:rsidRDefault="00D32143" w:rsidP="00103C66">
      <w:pPr>
        <w:spacing w:after="0" w:line="240" w:lineRule="auto"/>
        <w:jc w:val="both"/>
        <w:rPr>
          <w:rFonts w:ascii="Times New Roman" w:eastAsia="Times New Roman" w:hAnsi="Times New Roman" w:cs="Times New Roman"/>
          <w:i/>
          <w:sz w:val="24"/>
          <w:szCs w:val="24"/>
        </w:rPr>
      </w:pPr>
      <w:r w:rsidRPr="00486DD2">
        <w:rPr>
          <w:rFonts w:ascii="Times New Roman" w:eastAsia="Times New Roman" w:hAnsi="Times New Roman" w:cs="Times New Roman"/>
          <w:i/>
          <w:sz w:val="24"/>
          <w:szCs w:val="24"/>
        </w:rPr>
        <w:t>На рисунке представлено процентное распределение респондентов по возрасту в общем и отдельно в различных типах учреждений.</w:t>
      </w:r>
    </w:p>
    <w:p w:rsidR="00646240" w:rsidRPr="00486DD2" w:rsidRDefault="00646240" w:rsidP="00103C66">
      <w:pPr>
        <w:spacing w:after="0" w:line="240" w:lineRule="auto"/>
        <w:jc w:val="both"/>
        <w:rPr>
          <w:rFonts w:ascii="Times New Roman" w:eastAsia="Times New Roman" w:hAnsi="Times New Roman" w:cs="Times New Roman"/>
          <w:i/>
          <w:sz w:val="24"/>
          <w:szCs w:val="24"/>
        </w:rPr>
      </w:pPr>
    </w:p>
    <w:p w:rsidR="000D0AFE" w:rsidRPr="00486DD2" w:rsidRDefault="00D32143" w:rsidP="00103C66">
      <w:pPr>
        <w:spacing w:after="120" w:line="240" w:lineRule="auto"/>
        <w:ind w:firstLine="709"/>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По возрасту респондентов нельзя сказать, какая возрастная группа в основном принимала участие в опросе, что может быть связано с тем, что среди объектов исследования были организации, целевая аудитория которых разнообразна</w:t>
      </w:r>
      <w:r w:rsidR="000D0AFE" w:rsidRPr="00486DD2">
        <w:rPr>
          <w:rFonts w:ascii="Times New Roman" w:eastAsia="Times New Roman" w:hAnsi="Times New Roman" w:cs="Times New Roman"/>
          <w:color w:val="262626"/>
          <w:sz w:val="24"/>
          <w:szCs w:val="24"/>
        </w:rPr>
        <w:t>.</w:t>
      </w:r>
    </w:p>
    <w:p w:rsidR="000D0AFE" w:rsidRPr="00486DD2" w:rsidRDefault="000D0AFE">
      <w:pPr>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br w:type="page"/>
      </w:r>
    </w:p>
    <w:p w:rsidR="00646240" w:rsidRPr="00486DD2" w:rsidRDefault="00646240">
      <w:pPr>
        <w:spacing w:after="120" w:line="360" w:lineRule="auto"/>
        <w:ind w:firstLine="709"/>
        <w:jc w:val="both"/>
        <w:rPr>
          <w:rFonts w:ascii="Times New Roman" w:eastAsia="Times New Roman" w:hAnsi="Times New Roman" w:cs="Times New Roman"/>
          <w:sz w:val="24"/>
          <w:szCs w:val="24"/>
        </w:rPr>
        <w:sectPr w:rsidR="00646240" w:rsidRPr="00486DD2" w:rsidSect="00441F96">
          <w:footerReference w:type="default" r:id="rId24"/>
          <w:pgSz w:w="11909" w:h="16834"/>
          <w:pgMar w:top="709" w:right="1440" w:bottom="1440" w:left="1440" w:header="720" w:footer="720" w:gutter="0"/>
          <w:pgNumType w:start="1"/>
          <w:cols w:space="720" w:equalWidth="0">
            <w:col w:w="9689"/>
          </w:cols>
          <w:titlePg/>
        </w:sectPr>
      </w:pPr>
    </w:p>
    <w:p w:rsidR="00646240" w:rsidRPr="00486DD2" w:rsidRDefault="00D32143" w:rsidP="00BF1BEB">
      <w:pPr>
        <w:pStyle w:val="1"/>
        <w:tabs>
          <w:tab w:val="left" w:pos="5880"/>
        </w:tabs>
        <w:spacing w:line="240" w:lineRule="auto"/>
        <w:rPr>
          <w:rFonts w:cs="Times New Roman"/>
          <w:szCs w:val="24"/>
        </w:rPr>
      </w:pPr>
      <w:bookmarkStart w:id="76" w:name="_Toc22030719"/>
      <w:r w:rsidRPr="00486DD2">
        <w:rPr>
          <w:rFonts w:cs="Times New Roman"/>
          <w:szCs w:val="24"/>
        </w:rPr>
        <w:lastRenderedPageBreak/>
        <w:t xml:space="preserve">Основные выводы и рекомендации по результатам независимой оценки качества условий оказания услуг организациями социального обеспечения </w:t>
      </w:r>
      <w:bookmarkEnd w:id="76"/>
      <w:r w:rsidR="00CC34D9" w:rsidRPr="00486DD2">
        <w:rPr>
          <w:rFonts w:cs="Times New Roman"/>
          <w:szCs w:val="24"/>
        </w:rPr>
        <w:t>Иркутской области</w:t>
      </w:r>
    </w:p>
    <w:p w:rsidR="00646240" w:rsidRPr="00486DD2" w:rsidRDefault="00D32143">
      <w:pPr>
        <w:pStyle w:val="2"/>
        <w:spacing w:line="240" w:lineRule="auto"/>
        <w:ind w:left="720"/>
        <w:rPr>
          <w:rFonts w:cs="Times New Roman"/>
          <w:szCs w:val="24"/>
        </w:rPr>
      </w:pPr>
      <w:bookmarkStart w:id="77" w:name="_Toc22030720"/>
      <w:r w:rsidRPr="00486DD2">
        <w:rPr>
          <w:rFonts w:cs="Times New Roman"/>
          <w:szCs w:val="24"/>
        </w:rPr>
        <w:t>Основные выводы по результатам независимой оценки</w:t>
      </w:r>
      <w:bookmarkEnd w:id="77"/>
    </w:p>
    <w:p w:rsidR="00646240" w:rsidRPr="00486DD2" w:rsidRDefault="00D32143">
      <w:pPr>
        <w:numPr>
          <w:ilvl w:val="0"/>
          <w:numId w:val="3"/>
        </w:num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 xml:space="preserve">В целом организации социального обеспечения </w:t>
      </w:r>
      <w:r w:rsidR="00CC34D9" w:rsidRPr="00486DD2">
        <w:rPr>
          <w:rFonts w:ascii="Times New Roman" w:eastAsia="Times New Roman" w:hAnsi="Times New Roman" w:cs="Times New Roman"/>
          <w:sz w:val="24"/>
          <w:szCs w:val="24"/>
        </w:rPr>
        <w:t>Иркутской области</w:t>
      </w:r>
      <w:r w:rsidRPr="00486DD2">
        <w:rPr>
          <w:rFonts w:ascii="Times New Roman" w:eastAsia="Times New Roman" w:hAnsi="Times New Roman" w:cs="Times New Roman"/>
          <w:sz w:val="24"/>
          <w:szCs w:val="24"/>
        </w:rPr>
        <w:t xml:space="preserve"> показывают высокий уровень предоставления услуг. У отдельных организаций есть свои проблемы, в основном, они касаются обеспечения доступной среды для лиц с установленной инвалидностью и вежливостью персонала.</w:t>
      </w:r>
    </w:p>
    <w:p w:rsidR="00646240" w:rsidRPr="00486DD2" w:rsidRDefault="00D32143">
      <w:pPr>
        <w:numPr>
          <w:ilvl w:val="0"/>
          <w:numId w:val="3"/>
        </w:num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Аудитория предоставления услуг обнаружена разнообразной и соответствует профилю конкретного учреждения.</w:t>
      </w:r>
    </w:p>
    <w:p w:rsidR="00646240" w:rsidRPr="00486DD2" w:rsidRDefault="00D32143">
      <w:pPr>
        <w:numPr>
          <w:ilvl w:val="0"/>
          <w:numId w:val="3"/>
        </w:num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sz w:val="24"/>
          <w:szCs w:val="24"/>
        </w:rPr>
        <w:t>Респонденты активно участвовали в опросе и оставляли развернутые отзывы благодарности сотрудникам учреждений.</w:t>
      </w:r>
    </w:p>
    <w:p w:rsidR="00646240" w:rsidRPr="00486DD2" w:rsidRDefault="00D32143">
      <w:pPr>
        <w:numPr>
          <w:ilvl w:val="0"/>
          <w:numId w:val="3"/>
        </w:num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color w:val="262626"/>
          <w:sz w:val="24"/>
          <w:szCs w:val="24"/>
        </w:rPr>
        <w:t xml:space="preserve">Учреждения социального обслуживания </w:t>
      </w:r>
      <w:r w:rsidR="00CC34D9" w:rsidRPr="00486DD2">
        <w:rPr>
          <w:rFonts w:ascii="Times New Roman" w:eastAsia="Times New Roman" w:hAnsi="Times New Roman" w:cs="Times New Roman"/>
          <w:color w:val="262626"/>
          <w:sz w:val="24"/>
          <w:szCs w:val="24"/>
        </w:rPr>
        <w:t>Иркутской области</w:t>
      </w:r>
      <w:r w:rsidRPr="00486DD2">
        <w:rPr>
          <w:rFonts w:ascii="Times New Roman" w:eastAsia="Times New Roman" w:hAnsi="Times New Roman" w:cs="Times New Roman"/>
          <w:color w:val="262626"/>
          <w:sz w:val="24"/>
          <w:szCs w:val="24"/>
        </w:rPr>
        <w:t xml:space="preserve"> в целом получили высокий итоговый показатель качества оказания услуг – </w:t>
      </w:r>
      <w:r w:rsidR="006A12BD">
        <w:rPr>
          <w:rFonts w:ascii="Times New Roman" w:eastAsia="Times New Roman" w:hAnsi="Times New Roman" w:cs="Times New Roman"/>
          <w:b/>
          <w:color w:val="262626"/>
          <w:sz w:val="24"/>
          <w:szCs w:val="24"/>
        </w:rPr>
        <w:t>91,63</w:t>
      </w:r>
      <w:r w:rsidRPr="00486DD2">
        <w:rPr>
          <w:rFonts w:ascii="Times New Roman" w:eastAsia="Times New Roman" w:hAnsi="Times New Roman" w:cs="Times New Roman"/>
          <w:color w:val="262626"/>
          <w:sz w:val="24"/>
          <w:szCs w:val="24"/>
        </w:rPr>
        <w:t xml:space="preserve"> баллов. В </w:t>
      </w:r>
      <w:r w:rsidR="00CC34D9" w:rsidRPr="00486DD2">
        <w:rPr>
          <w:rFonts w:ascii="Times New Roman" w:eastAsia="Times New Roman" w:hAnsi="Times New Roman" w:cs="Times New Roman"/>
          <w:color w:val="262626"/>
          <w:sz w:val="24"/>
          <w:szCs w:val="24"/>
        </w:rPr>
        <w:t>Иркутской области</w:t>
      </w:r>
      <w:r w:rsidRPr="00486DD2">
        <w:rPr>
          <w:rFonts w:ascii="Times New Roman" w:eastAsia="Times New Roman" w:hAnsi="Times New Roman" w:cs="Times New Roman"/>
          <w:color w:val="262626"/>
          <w:sz w:val="24"/>
          <w:szCs w:val="24"/>
        </w:rPr>
        <w:t xml:space="preserve"> созданы достаточно хорошие условия для качественного оказания услуг организациями социального обслуживания</w:t>
      </w:r>
    </w:p>
    <w:p w:rsidR="00646240" w:rsidRPr="00486DD2" w:rsidRDefault="00D32143">
      <w:pPr>
        <w:numPr>
          <w:ilvl w:val="0"/>
          <w:numId w:val="3"/>
        </w:num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color w:val="262626"/>
          <w:sz w:val="24"/>
          <w:szCs w:val="24"/>
        </w:rPr>
        <w:t>Анализ результатов оценки в разрезе отдельных критериев показывает, что наиболее низкие оценки получили такие критерии, как «</w:t>
      </w:r>
      <w:r w:rsidRPr="00486DD2">
        <w:rPr>
          <w:rFonts w:ascii="Times New Roman" w:eastAsia="Times New Roman" w:hAnsi="Times New Roman" w:cs="Times New Roman"/>
          <w:b/>
          <w:color w:val="262626"/>
          <w:sz w:val="24"/>
          <w:szCs w:val="24"/>
        </w:rPr>
        <w:t>удовлетворенность условиями оказания услуг</w:t>
      </w:r>
      <w:r w:rsidRPr="00486DD2">
        <w:rPr>
          <w:rFonts w:ascii="Times New Roman" w:eastAsia="Times New Roman" w:hAnsi="Times New Roman" w:cs="Times New Roman"/>
          <w:color w:val="262626"/>
          <w:sz w:val="24"/>
          <w:szCs w:val="24"/>
        </w:rPr>
        <w:t>» (</w:t>
      </w:r>
      <w:r w:rsidR="00486DD2" w:rsidRPr="00486DD2">
        <w:rPr>
          <w:rFonts w:ascii="Times New Roman" w:eastAsia="Times New Roman" w:hAnsi="Times New Roman" w:cs="Times New Roman"/>
          <w:color w:val="262626"/>
          <w:sz w:val="24"/>
          <w:szCs w:val="24"/>
        </w:rPr>
        <w:t>99,5</w:t>
      </w:r>
      <w:r w:rsidR="006A12BD">
        <w:rPr>
          <w:rFonts w:ascii="Times New Roman" w:eastAsia="Times New Roman" w:hAnsi="Times New Roman" w:cs="Times New Roman"/>
          <w:color w:val="262626"/>
          <w:sz w:val="24"/>
          <w:szCs w:val="24"/>
        </w:rPr>
        <w:t>3</w:t>
      </w:r>
      <w:r w:rsidRPr="00486DD2">
        <w:rPr>
          <w:rFonts w:ascii="Times New Roman" w:eastAsia="Times New Roman" w:hAnsi="Times New Roman" w:cs="Times New Roman"/>
          <w:color w:val="262626"/>
          <w:sz w:val="24"/>
          <w:szCs w:val="24"/>
        </w:rPr>
        <w:t>) и «</w:t>
      </w:r>
      <w:r w:rsidRPr="00486DD2">
        <w:rPr>
          <w:rFonts w:ascii="Times New Roman" w:eastAsia="Times New Roman" w:hAnsi="Times New Roman" w:cs="Times New Roman"/>
          <w:b/>
          <w:color w:val="262626"/>
          <w:sz w:val="24"/>
          <w:szCs w:val="24"/>
        </w:rPr>
        <w:t>доброжелательность и вежливость сотрудников организации социального обслуживания</w:t>
      </w:r>
      <w:r w:rsidRPr="00486DD2">
        <w:rPr>
          <w:rFonts w:ascii="Times New Roman" w:eastAsia="Times New Roman" w:hAnsi="Times New Roman" w:cs="Times New Roman"/>
          <w:color w:val="262626"/>
          <w:sz w:val="24"/>
          <w:szCs w:val="24"/>
        </w:rPr>
        <w:t>» (</w:t>
      </w:r>
      <w:r w:rsidR="00486DD2" w:rsidRPr="00486DD2">
        <w:rPr>
          <w:rFonts w:ascii="Times New Roman" w:eastAsia="Times New Roman" w:hAnsi="Times New Roman" w:cs="Times New Roman"/>
          <w:color w:val="262626"/>
          <w:sz w:val="24"/>
          <w:szCs w:val="24"/>
        </w:rPr>
        <w:t>96,68</w:t>
      </w:r>
      <w:r w:rsidRPr="00486DD2">
        <w:rPr>
          <w:rFonts w:ascii="Times New Roman" w:eastAsia="Times New Roman" w:hAnsi="Times New Roman" w:cs="Times New Roman"/>
          <w:color w:val="262626"/>
          <w:sz w:val="24"/>
          <w:szCs w:val="24"/>
        </w:rPr>
        <w:t>). Данный факт обусловлен тем, что в некоторых учреждениях по результатам опроса обнаружился низкий уровень удовлетворённости этими критериями при общем очень благоприятном фоне.</w:t>
      </w:r>
    </w:p>
    <w:p w:rsidR="00646240" w:rsidRPr="00486DD2" w:rsidRDefault="00D32143">
      <w:pPr>
        <w:numPr>
          <w:ilvl w:val="0"/>
          <w:numId w:val="3"/>
        </w:num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color w:val="262626"/>
          <w:sz w:val="24"/>
          <w:szCs w:val="24"/>
        </w:rPr>
        <w:t xml:space="preserve">Критерий </w:t>
      </w:r>
      <w:r w:rsidRPr="00486DD2">
        <w:rPr>
          <w:rFonts w:ascii="Times New Roman" w:eastAsia="Times New Roman" w:hAnsi="Times New Roman" w:cs="Times New Roman"/>
          <w:b/>
          <w:color w:val="262626"/>
          <w:sz w:val="24"/>
          <w:szCs w:val="24"/>
        </w:rPr>
        <w:t>«открытость и доступность информации об организации</w:t>
      </w:r>
      <w:r w:rsidRPr="00486DD2">
        <w:rPr>
          <w:rFonts w:ascii="Times New Roman" w:eastAsia="Times New Roman" w:hAnsi="Times New Roman" w:cs="Times New Roman"/>
          <w:color w:val="262626"/>
          <w:sz w:val="24"/>
          <w:szCs w:val="24"/>
        </w:rPr>
        <w:t xml:space="preserve">» в целом получил оценку </w:t>
      </w:r>
      <w:r w:rsidR="00486DD2" w:rsidRPr="00486DD2">
        <w:rPr>
          <w:rFonts w:ascii="Times New Roman" w:eastAsia="Times New Roman" w:hAnsi="Times New Roman" w:cs="Times New Roman"/>
          <w:color w:val="262626"/>
          <w:sz w:val="24"/>
          <w:szCs w:val="24"/>
        </w:rPr>
        <w:t>94,</w:t>
      </w:r>
      <w:r w:rsidR="006A12BD">
        <w:rPr>
          <w:rFonts w:ascii="Times New Roman" w:eastAsia="Times New Roman" w:hAnsi="Times New Roman" w:cs="Times New Roman"/>
          <w:color w:val="262626"/>
          <w:sz w:val="24"/>
          <w:szCs w:val="24"/>
        </w:rPr>
        <w:t>41</w:t>
      </w:r>
      <w:r w:rsidRPr="00486DD2">
        <w:rPr>
          <w:rFonts w:ascii="Times New Roman" w:eastAsia="Times New Roman" w:hAnsi="Times New Roman" w:cs="Times New Roman"/>
          <w:color w:val="262626"/>
          <w:sz w:val="24"/>
          <w:szCs w:val="24"/>
        </w:rPr>
        <w:t xml:space="preserve"> баллов. Снижение оценок по данному критерию вызвано неполным соответствием информации, представленной на официальном сайте организации, требованиям, установленным нормативно-правовыми актами. Несмотря на это, показатели остаются очень высокими.</w:t>
      </w:r>
    </w:p>
    <w:p w:rsidR="00646240" w:rsidRPr="00486DD2" w:rsidRDefault="00D32143">
      <w:pPr>
        <w:numPr>
          <w:ilvl w:val="0"/>
          <w:numId w:val="3"/>
        </w:num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color w:val="262626"/>
          <w:sz w:val="24"/>
          <w:szCs w:val="24"/>
        </w:rPr>
        <w:t>Критерий «</w:t>
      </w:r>
      <w:r w:rsidRPr="00486DD2">
        <w:rPr>
          <w:rFonts w:ascii="Times New Roman" w:eastAsia="Times New Roman" w:hAnsi="Times New Roman" w:cs="Times New Roman"/>
          <w:b/>
          <w:color w:val="262626"/>
          <w:sz w:val="24"/>
          <w:szCs w:val="24"/>
        </w:rPr>
        <w:t>комфортность условий предоставления услуг</w:t>
      </w:r>
      <w:r w:rsidRPr="00486DD2">
        <w:rPr>
          <w:rFonts w:ascii="Times New Roman" w:eastAsia="Times New Roman" w:hAnsi="Times New Roman" w:cs="Times New Roman"/>
          <w:color w:val="262626"/>
          <w:sz w:val="24"/>
          <w:szCs w:val="24"/>
        </w:rPr>
        <w:t xml:space="preserve">» в целом оценен в </w:t>
      </w:r>
      <w:r w:rsidR="006A12BD">
        <w:rPr>
          <w:rFonts w:ascii="Times New Roman" w:eastAsia="Times New Roman" w:hAnsi="Times New Roman" w:cs="Times New Roman"/>
          <w:color w:val="262626"/>
          <w:sz w:val="24"/>
          <w:szCs w:val="24"/>
        </w:rPr>
        <w:t>92,49</w:t>
      </w:r>
      <w:r w:rsidRPr="00486DD2">
        <w:rPr>
          <w:rFonts w:ascii="Times New Roman" w:eastAsia="Times New Roman" w:hAnsi="Times New Roman" w:cs="Times New Roman"/>
          <w:color w:val="262626"/>
          <w:sz w:val="24"/>
          <w:szCs w:val="24"/>
        </w:rPr>
        <w:t xml:space="preserve"> баллов. Согласно оценке оператора, в подавляющем организаций созданы условия для комфортного оказания услуг, однако получатели услуг оценивают данный показатель несколько более критично.</w:t>
      </w:r>
    </w:p>
    <w:p w:rsidR="00646240" w:rsidRPr="00486DD2" w:rsidRDefault="00D32143">
      <w:pPr>
        <w:numPr>
          <w:ilvl w:val="0"/>
          <w:numId w:val="3"/>
        </w:num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color w:val="262626"/>
          <w:sz w:val="24"/>
          <w:szCs w:val="24"/>
        </w:rPr>
        <w:t>Оценки по критерию «</w:t>
      </w:r>
      <w:r w:rsidRPr="00486DD2">
        <w:rPr>
          <w:rFonts w:ascii="Times New Roman" w:eastAsia="Times New Roman" w:hAnsi="Times New Roman" w:cs="Times New Roman"/>
          <w:b/>
          <w:color w:val="262626"/>
          <w:sz w:val="24"/>
          <w:szCs w:val="24"/>
        </w:rPr>
        <w:t>доступность услуг для инвалидов</w:t>
      </w:r>
      <w:r w:rsidRPr="00486DD2">
        <w:rPr>
          <w:rFonts w:ascii="Times New Roman" w:eastAsia="Times New Roman" w:hAnsi="Times New Roman" w:cs="Times New Roman"/>
          <w:color w:val="262626"/>
          <w:sz w:val="24"/>
          <w:szCs w:val="24"/>
        </w:rPr>
        <w:t>» (</w:t>
      </w:r>
      <w:r w:rsidR="00486DD2" w:rsidRPr="00486DD2">
        <w:rPr>
          <w:rFonts w:ascii="Times New Roman" w:eastAsia="Times New Roman" w:hAnsi="Times New Roman" w:cs="Times New Roman"/>
          <w:color w:val="262626"/>
          <w:sz w:val="24"/>
          <w:szCs w:val="24"/>
        </w:rPr>
        <w:t>7</w:t>
      </w:r>
      <w:r w:rsidR="006A12BD">
        <w:rPr>
          <w:rFonts w:ascii="Times New Roman" w:eastAsia="Times New Roman" w:hAnsi="Times New Roman" w:cs="Times New Roman"/>
          <w:color w:val="262626"/>
          <w:sz w:val="24"/>
          <w:szCs w:val="24"/>
        </w:rPr>
        <w:t>2,04</w:t>
      </w:r>
      <w:r w:rsidRPr="00486DD2">
        <w:rPr>
          <w:rFonts w:ascii="Times New Roman" w:eastAsia="Times New Roman" w:hAnsi="Times New Roman" w:cs="Times New Roman"/>
          <w:color w:val="262626"/>
          <w:sz w:val="24"/>
          <w:szCs w:val="24"/>
        </w:rPr>
        <w:t>). Существенное влияние на оценку данного критерия внесли оценки по показателям «оборудование помещений организации социальной сферы и прилегающей к ней территории с учетом доступности для инвалидов» и удовлетворение такими условиями самих лиц с установленной группой инвалидности.</w:t>
      </w:r>
    </w:p>
    <w:p w:rsidR="00646240" w:rsidRPr="00486DD2" w:rsidRDefault="00D32143">
      <w:pPr>
        <w:numPr>
          <w:ilvl w:val="0"/>
          <w:numId w:val="3"/>
        </w:numPr>
        <w:spacing w:after="0" w:line="240" w:lineRule="auto"/>
        <w:jc w:val="both"/>
        <w:rPr>
          <w:rFonts w:ascii="Times New Roman" w:eastAsia="Times New Roman" w:hAnsi="Times New Roman" w:cs="Times New Roman"/>
          <w:sz w:val="24"/>
          <w:szCs w:val="24"/>
        </w:rPr>
      </w:pPr>
      <w:r w:rsidRPr="00486DD2">
        <w:rPr>
          <w:rFonts w:ascii="Times New Roman" w:eastAsia="Times New Roman" w:hAnsi="Times New Roman" w:cs="Times New Roman"/>
          <w:color w:val="262626"/>
          <w:sz w:val="24"/>
          <w:szCs w:val="24"/>
        </w:rPr>
        <w:t xml:space="preserve">Анализ высказанных потребителями социальных услуг замечаний и предложений показал, что основными сферами, требующими улучшения, являются: </w:t>
      </w:r>
    </w:p>
    <w:p w:rsidR="00646240" w:rsidRPr="00486DD2" w:rsidRDefault="00D32143">
      <w:pPr>
        <w:numPr>
          <w:ilvl w:val="0"/>
          <w:numId w:val="14"/>
        </w:numPr>
        <w:spacing w:after="120" w:line="240" w:lineRule="auto"/>
        <w:ind w:left="1276" w:hanging="425"/>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Произвести благоустройство территории интернатов</w:t>
      </w:r>
    </w:p>
    <w:p w:rsidR="00646240" w:rsidRPr="00486DD2" w:rsidRDefault="00D32143">
      <w:pPr>
        <w:numPr>
          <w:ilvl w:val="0"/>
          <w:numId w:val="14"/>
        </w:numPr>
        <w:spacing w:after="120" w:line="240" w:lineRule="auto"/>
        <w:ind w:left="1276" w:hanging="425"/>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Улучшит</w:t>
      </w:r>
      <w:r w:rsidR="00CC34D9" w:rsidRPr="00486DD2">
        <w:rPr>
          <w:rFonts w:ascii="Times New Roman" w:eastAsia="Times New Roman" w:hAnsi="Times New Roman" w:cs="Times New Roman"/>
          <w:color w:val="262626"/>
          <w:sz w:val="24"/>
          <w:szCs w:val="24"/>
        </w:rPr>
        <w:t xml:space="preserve">ь спортивные условия для лиц с </w:t>
      </w:r>
      <w:r w:rsidRPr="00486DD2">
        <w:rPr>
          <w:rFonts w:ascii="Times New Roman" w:eastAsia="Times New Roman" w:hAnsi="Times New Roman" w:cs="Times New Roman"/>
          <w:color w:val="262626"/>
          <w:sz w:val="24"/>
          <w:szCs w:val="24"/>
        </w:rPr>
        <w:t>инвалидностью</w:t>
      </w:r>
    </w:p>
    <w:p w:rsidR="00646240" w:rsidRPr="00486DD2" w:rsidRDefault="00D32143">
      <w:pPr>
        <w:numPr>
          <w:ilvl w:val="0"/>
          <w:numId w:val="14"/>
        </w:numPr>
        <w:spacing w:after="120" w:line="240" w:lineRule="auto"/>
        <w:ind w:left="1276" w:hanging="425"/>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 xml:space="preserve">Улучшить комфорт </w:t>
      </w:r>
      <w:r w:rsidR="00486DD2" w:rsidRPr="00486DD2">
        <w:rPr>
          <w:rFonts w:ascii="Times New Roman" w:eastAsia="Times New Roman" w:hAnsi="Times New Roman" w:cs="Times New Roman"/>
          <w:color w:val="262626"/>
          <w:sz w:val="24"/>
          <w:szCs w:val="24"/>
        </w:rPr>
        <w:t xml:space="preserve">и доступность </w:t>
      </w:r>
      <w:r w:rsidRPr="00486DD2">
        <w:rPr>
          <w:rFonts w:ascii="Times New Roman" w:eastAsia="Times New Roman" w:hAnsi="Times New Roman" w:cs="Times New Roman"/>
          <w:color w:val="262626"/>
          <w:sz w:val="24"/>
          <w:szCs w:val="24"/>
        </w:rPr>
        <w:t>учреждений</w:t>
      </w:r>
      <w:r w:rsidR="00486DD2" w:rsidRPr="00486DD2">
        <w:rPr>
          <w:rFonts w:ascii="Times New Roman" w:eastAsia="Times New Roman" w:hAnsi="Times New Roman" w:cs="Times New Roman"/>
          <w:color w:val="262626"/>
          <w:sz w:val="24"/>
          <w:szCs w:val="24"/>
        </w:rPr>
        <w:t xml:space="preserve"> для инвалидов</w:t>
      </w:r>
    </w:p>
    <w:p w:rsidR="00646240" w:rsidRPr="00486DD2" w:rsidRDefault="00D32143">
      <w:pPr>
        <w:numPr>
          <w:ilvl w:val="0"/>
          <w:numId w:val="14"/>
        </w:numPr>
        <w:spacing w:after="120" w:line="240" w:lineRule="auto"/>
        <w:ind w:left="1276" w:hanging="425"/>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Обеспечить учреждения информационной поддержкой о социальной деятельности</w:t>
      </w:r>
    </w:p>
    <w:p w:rsidR="00646240" w:rsidRPr="00486DD2" w:rsidRDefault="00D32143">
      <w:pPr>
        <w:numPr>
          <w:ilvl w:val="0"/>
          <w:numId w:val="14"/>
        </w:numPr>
        <w:spacing w:after="120" w:line="240" w:lineRule="auto"/>
        <w:ind w:left="1276" w:hanging="425"/>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Улучшить оснащение помещений в соответствие с организацией доступной среды</w:t>
      </w:r>
    </w:p>
    <w:p w:rsidR="00646240" w:rsidRPr="00486DD2" w:rsidRDefault="00D32143">
      <w:pPr>
        <w:spacing w:after="120" w:line="240" w:lineRule="auto"/>
        <w:ind w:firstLine="709"/>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 xml:space="preserve">В целях повышения качества оказания услуг организациями социального обслуживания </w:t>
      </w:r>
      <w:r w:rsidR="00CC34D9" w:rsidRPr="00486DD2">
        <w:rPr>
          <w:rFonts w:ascii="Times New Roman" w:eastAsia="Times New Roman" w:hAnsi="Times New Roman" w:cs="Times New Roman"/>
          <w:color w:val="262626"/>
          <w:sz w:val="24"/>
          <w:szCs w:val="24"/>
        </w:rPr>
        <w:t>Иркутской области</w:t>
      </w:r>
      <w:r w:rsidRPr="00486DD2">
        <w:rPr>
          <w:rFonts w:ascii="Times New Roman" w:eastAsia="Times New Roman" w:hAnsi="Times New Roman" w:cs="Times New Roman"/>
          <w:color w:val="262626"/>
          <w:sz w:val="24"/>
          <w:szCs w:val="24"/>
        </w:rPr>
        <w:t xml:space="preserve"> рекомендуется: </w:t>
      </w:r>
    </w:p>
    <w:p w:rsidR="00646240" w:rsidRPr="00486DD2" w:rsidRDefault="00D32143" w:rsidP="00B72AB8">
      <w:pPr>
        <w:numPr>
          <w:ilvl w:val="0"/>
          <w:numId w:val="21"/>
        </w:numPr>
        <w:tabs>
          <w:tab w:val="left" w:pos="1134"/>
        </w:tabs>
        <w:spacing w:after="120" w:line="240" w:lineRule="auto"/>
        <w:ind w:left="567" w:firstLine="709"/>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Продолжить работу по улучшению качества оказания услуг в организациях социального обслуживания</w:t>
      </w:r>
    </w:p>
    <w:p w:rsidR="00646240" w:rsidRPr="00486DD2" w:rsidRDefault="00D32143" w:rsidP="00B72AB8">
      <w:pPr>
        <w:numPr>
          <w:ilvl w:val="0"/>
          <w:numId w:val="21"/>
        </w:numPr>
        <w:tabs>
          <w:tab w:val="left" w:pos="1134"/>
        </w:tabs>
        <w:spacing w:after="120" w:line="240" w:lineRule="auto"/>
        <w:ind w:left="567" w:firstLine="709"/>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 xml:space="preserve">Продолжить работу по улучшению уровня доступности организаций социального обслуживания для лиц с ограниченными возможностями здоровья, </w:t>
      </w:r>
      <w:r w:rsidRPr="00486DD2">
        <w:rPr>
          <w:rFonts w:ascii="Times New Roman" w:eastAsia="Times New Roman" w:hAnsi="Times New Roman" w:cs="Times New Roman"/>
          <w:color w:val="262626"/>
          <w:sz w:val="24"/>
          <w:szCs w:val="24"/>
        </w:rPr>
        <w:lastRenderedPageBreak/>
        <w:t>обеспечив помещения и прилегающие территории необходимым оборудованием и услугами в соответствии с требуемыми в рамках программы Доступная среда</w:t>
      </w:r>
    </w:p>
    <w:p w:rsidR="00646240" w:rsidRDefault="00D32143" w:rsidP="00B72AB8">
      <w:pPr>
        <w:numPr>
          <w:ilvl w:val="0"/>
          <w:numId w:val="21"/>
        </w:numPr>
        <w:tabs>
          <w:tab w:val="left" w:pos="1134"/>
        </w:tabs>
        <w:spacing w:after="120" w:line="240" w:lineRule="auto"/>
        <w:ind w:left="567" w:firstLine="709"/>
        <w:jc w:val="both"/>
        <w:rPr>
          <w:rFonts w:ascii="Times New Roman" w:eastAsia="Times New Roman" w:hAnsi="Times New Roman" w:cs="Times New Roman"/>
          <w:color w:val="262626"/>
          <w:sz w:val="24"/>
          <w:szCs w:val="24"/>
        </w:rPr>
      </w:pPr>
      <w:r w:rsidRPr="00486DD2">
        <w:rPr>
          <w:rFonts w:ascii="Times New Roman" w:eastAsia="Times New Roman" w:hAnsi="Times New Roman" w:cs="Times New Roman"/>
          <w:color w:val="262626"/>
          <w:sz w:val="24"/>
          <w:szCs w:val="24"/>
        </w:rPr>
        <w:t>Улучшить информационное обеспечение деятельности организаций социального обслуживания, в частности привести в соответствие с нормативно-правовыми актами официальные сайты организаций</w:t>
      </w:r>
    </w:p>
    <w:p w:rsidR="00646240" w:rsidRPr="00486DD2" w:rsidRDefault="00D32143">
      <w:pPr>
        <w:pStyle w:val="2"/>
        <w:spacing w:line="240" w:lineRule="auto"/>
        <w:ind w:left="720"/>
        <w:rPr>
          <w:rFonts w:cs="Times New Roman"/>
          <w:szCs w:val="24"/>
        </w:rPr>
      </w:pPr>
      <w:bookmarkStart w:id="78" w:name="_Toc22030721"/>
      <w:r w:rsidRPr="00486DD2">
        <w:rPr>
          <w:rFonts w:cs="Times New Roman"/>
          <w:szCs w:val="24"/>
        </w:rPr>
        <w:t>Рекомендации по отдельным организациям</w:t>
      </w:r>
      <w:bookmarkEnd w:id="78"/>
    </w:p>
    <w:p w:rsidR="00646240" w:rsidRPr="00486DD2" w:rsidRDefault="00646240">
      <w:pPr>
        <w:spacing w:after="0" w:line="240" w:lineRule="auto"/>
        <w:ind w:firstLine="426"/>
        <w:jc w:val="both"/>
        <w:rPr>
          <w:rFonts w:ascii="Times New Roman" w:eastAsia="Times New Roman" w:hAnsi="Times New Roman" w:cs="Times New Roman"/>
          <w:sz w:val="24"/>
          <w:szCs w:val="24"/>
        </w:rPr>
      </w:pPr>
    </w:p>
    <w:tbl>
      <w:tblPr>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50"/>
        <w:gridCol w:w="4128"/>
        <w:gridCol w:w="1515"/>
        <w:gridCol w:w="3730"/>
      </w:tblGrid>
      <w:tr w:rsidR="004D4FDA" w:rsidRPr="00486DD2" w:rsidTr="005F13B7">
        <w:trPr>
          <w:trHeight w:val="720"/>
        </w:trPr>
        <w:tc>
          <w:tcPr>
            <w:tcW w:w="55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4D4FDA" w:rsidRPr="00486DD2" w:rsidRDefault="004D4FDA" w:rsidP="005B0DAA">
            <w:pPr>
              <w:widowControl w:val="0"/>
              <w:spacing w:after="0"/>
              <w:jc w:val="center"/>
              <w:rPr>
                <w:sz w:val="24"/>
                <w:szCs w:val="24"/>
              </w:rPr>
            </w:pPr>
            <w:r w:rsidRPr="00486DD2">
              <w:rPr>
                <w:rFonts w:ascii="Times New Roman" w:eastAsia="Times New Roman" w:hAnsi="Times New Roman" w:cs="Times New Roman"/>
                <w:b/>
                <w:sz w:val="24"/>
                <w:szCs w:val="24"/>
              </w:rPr>
              <w:t>№ п/п</w:t>
            </w:r>
          </w:p>
        </w:tc>
        <w:tc>
          <w:tcPr>
            <w:tcW w:w="4128"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4D4FDA" w:rsidRPr="00486DD2" w:rsidRDefault="004D4FDA" w:rsidP="005B0DAA">
            <w:pPr>
              <w:widowControl w:val="0"/>
              <w:spacing w:after="0"/>
              <w:jc w:val="center"/>
              <w:rPr>
                <w:sz w:val="24"/>
                <w:szCs w:val="24"/>
              </w:rPr>
            </w:pPr>
            <w:r w:rsidRPr="00486DD2">
              <w:rPr>
                <w:rFonts w:ascii="Times New Roman" w:eastAsia="Times New Roman" w:hAnsi="Times New Roman" w:cs="Times New Roman"/>
                <w:b/>
                <w:sz w:val="24"/>
                <w:szCs w:val="24"/>
              </w:rPr>
              <w:t>Наименование организации</w:t>
            </w:r>
          </w:p>
        </w:tc>
        <w:tc>
          <w:tcPr>
            <w:tcW w:w="1515"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4D4FDA" w:rsidRPr="00486DD2" w:rsidRDefault="004D4FDA" w:rsidP="005B0DAA">
            <w:pPr>
              <w:widowControl w:val="0"/>
              <w:spacing w:after="0"/>
              <w:jc w:val="center"/>
              <w:rPr>
                <w:b/>
                <w:sz w:val="24"/>
                <w:szCs w:val="24"/>
              </w:rPr>
            </w:pPr>
            <w:r w:rsidRPr="00486DD2">
              <w:rPr>
                <w:rFonts w:ascii="Times New Roman" w:eastAsia="Times New Roman" w:hAnsi="Times New Roman" w:cs="Times New Roman"/>
                <w:b/>
                <w:sz w:val="24"/>
                <w:szCs w:val="24"/>
              </w:rPr>
              <w:t>Общий балл</w:t>
            </w:r>
          </w:p>
        </w:tc>
        <w:tc>
          <w:tcPr>
            <w:tcW w:w="3730"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4D4FDA" w:rsidRPr="00486DD2" w:rsidRDefault="004D4FDA" w:rsidP="005B0DAA">
            <w:pPr>
              <w:widowControl w:val="0"/>
              <w:spacing w:after="0"/>
              <w:ind w:left="146" w:firstLine="4"/>
              <w:jc w:val="center"/>
              <w:rPr>
                <w:b/>
                <w:sz w:val="24"/>
                <w:szCs w:val="24"/>
              </w:rPr>
            </w:pPr>
            <w:r w:rsidRPr="00486DD2">
              <w:rPr>
                <w:rFonts w:ascii="Times New Roman" w:eastAsia="Times New Roman" w:hAnsi="Times New Roman" w:cs="Times New Roman"/>
                <w:b/>
                <w:sz w:val="24"/>
                <w:szCs w:val="24"/>
              </w:rPr>
              <w:t>Рекомендации</w:t>
            </w:r>
          </w:p>
        </w:tc>
      </w:tr>
      <w:tr w:rsidR="00971059" w:rsidRPr="00486DD2" w:rsidTr="005F13B7">
        <w:trPr>
          <w:trHeight w:val="1074"/>
        </w:trPr>
        <w:tc>
          <w:tcPr>
            <w:tcW w:w="550" w:type="dxa"/>
            <w:tcBorders>
              <w:top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1</w:t>
            </w:r>
          </w:p>
        </w:tc>
        <w:tc>
          <w:tcPr>
            <w:tcW w:w="4128" w:type="dxa"/>
            <w:tcBorders>
              <w:top w:val="single" w:sz="8" w:space="0" w:color="000000"/>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автономное учреждение социального обслуживания «Ангарский психоневрологический интернат»</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95,48</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25"/>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комфортности предоставляемых услуг</w:t>
            </w:r>
          </w:p>
          <w:p w:rsidR="00971059" w:rsidRPr="00486DD2" w:rsidRDefault="00971059" w:rsidP="005B0DAA">
            <w:pPr>
              <w:widowControl w:val="0"/>
              <w:numPr>
                <w:ilvl w:val="0"/>
                <w:numId w:val="25"/>
              </w:numPr>
              <w:spacing w:after="0"/>
              <w:ind w:left="146" w:firstLine="4"/>
              <w:rPr>
                <w:sz w:val="24"/>
                <w:szCs w:val="24"/>
              </w:rPr>
            </w:pPr>
            <w:r w:rsidRPr="00486DD2">
              <w:rPr>
                <w:rFonts w:ascii="Times New Roman" w:eastAsia="Times New Roman" w:hAnsi="Times New Roman" w:cs="Times New Roman"/>
                <w:sz w:val="24"/>
                <w:szCs w:val="24"/>
              </w:rPr>
              <w:t>Провести работу по повышению вежливости персонала</w:t>
            </w:r>
          </w:p>
        </w:tc>
      </w:tr>
      <w:tr w:rsidR="00971059" w:rsidRPr="00486DD2" w:rsidTr="005F13B7">
        <w:trPr>
          <w:trHeight w:val="84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2</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«Баракшинский психоневрологический интернат»</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5B0DAA" w:rsidP="005B0DA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83,30</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25"/>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комфортности предоставляемых услуг</w:t>
            </w:r>
          </w:p>
          <w:p w:rsidR="00971059" w:rsidRPr="00486DD2" w:rsidRDefault="00971059" w:rsidP="005B0DAA">
            <w:pPr>
              <w:widowControl w:val="0"/>
              <w:numPr>
                <w:ilvl w:val="0"/>
                <w:numId w:val="25"/>
              </w:numPr>
              <w:spacing w:after="0"/>
              <w:ind w:left="146" w:firstLine="4"/>
              <w:rPr>
                <w:sz w:val="24"/>
                <w:szCs w:val="24"/>
              </w:rPr>
            </w:pPr>
            <w:r w:rsidRPr="00486DD2">
              <w:rPr>
                <w:rFonts w:ascii="Times New Roman" w:eastAsia="Times New Roman" w:hAnsi="Times New Roman" w:cs="Times New Roman"/>
                <w:sz w:val="24"/>
                <w:szCs w:val="24"/>
              </w:rPr>
              <w:t>Улучшить условия доступности предоставляемых услуг для лиц с установленной инвалидностью</w:t>
            </w:r>
          </w:p>
          <w:p w:rsidR="00971059" w:rsidRPr="00486DD2" w:rsidRDefault="00971059" w:rsidP="005B0DAA">
            <w:pPr>
              <w:widowControl w:val="0"/>
              <w:numPr>
                <w:ilvl w:val="0"/>
                <w:numId w:val="25"/>
              </w:numPr>
              <w:spacing w:after="0"/>
              <w:ind w:left="146" w:firstLine="4"/>
              <w:rPr>
                <w:sz w:val="24"/>
                <w:szCs w:val="24"/>
              </w:rPr>
            </w:pPr>
            <w:r w:rsidRPr="00486DD2">
              <w:rPr>
                <w:rFonts w:ascii="Times New Roman" w:eastAsia="Times New Roman" w:hAnsi="Times New Roman" w:cs="Times New Roman"/>
                <w:sz w:val="24"/>
                <w:szCs w:val="24"/>
              </w:rPr>
              <w:t>Провести работу по повышению вежливости персонала</w:t>
            </w:r>
          </w:p>
        </w:tc>
      </w:tr>
      <w:tr w:rsidR="00971059" w:rsidRPr="00486DD2" w:rsidTr="005F13B7">
        <w:trPr>
          <w:trHeight w:val="84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3</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«Психоневрологический интернат п. «Водопадный»</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88,6</w:t>
            </w:r>
            <w:r w:rsidR="005B0DAA">
              <w:rPr>
                <w:rFonts w:ascii="Times New Roman" w:hAnsi="Times New Roman" w:cs="Times New Roman"/>
                <w:color w:val="000000"/>
                <w:sz w:val="24"/>
                <w:szCs w:val="24"/>
              </w:rPr>
              <w:t>6</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25"/>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w:t>
            </w:r>
            <w:bookmarkStart w:id="79" w:name="_GoBack"/>
            <w:bookmarkEnd w:id="79"/>
            <w:r w:rsidRPr="00486DD2">
              <w:rPr>
                <w:rFonts w:ascii="Times New Roman" w:eastAsia="Times New Roman" w:hAnsi="Times New Roman" w:cs="Times New Roman"/>
                <w:sz w:val="24"/>
                <w:szCs w:val="24"/>
              </w:rPr>
              <w:t>ртности предоставляемых услуг</w:t>
            </w:r>
          </w:p>
        </w:tc>
      </w:tr>
      <w:tr w:rsidR="00971059" w:rsidRPr="00486DD2" w:rsidTr="005F13B7">
        <w:trPr>
          <w:trHeight w:val="84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4</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«Пуляевский психоневрологический интернат»</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5B0DAA" w:rsidP="005B0DA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89,62</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комфортности предоставляемых услуг</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5</w:t>
            </w:r>
          </w:p>
        </w:tc>
        <w:tc>
          <w:tcPr>
            <w:tcW w:w="4128" w:type="dxa"/>
            <w:tcBorders>
              <w:top w:val="single" w:sz="8" w:space="0" w:color="000000"/>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«Саянский психоневрологический интернат»</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89,</w:t>
            </w:r>
            <w:r w:rsidR="005B0DAA">
              <w:rPr>
                <w:rFonts w:ascii="Times New Roman" w:hAnsi="Times New Roman" w:cs="Times New Roman"/>
                <w:color w:val="000000"/>
                <w:sz w:val="24"/>
                <w:szCs w:val="24"/>
              </w:rPr>
              <w:t>82</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25"/>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комфортности предоставляемых услуг</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128" w:type="dxa"/>
            <w:tcBorders>
              <w:top w:val="single" w:sz="8" w:space="0" w:color="000000"/>
              <w:bottom w:val="single" w:sz="8" w:space="0" w:color="000000"/>
              <w:right w:val="single" w:sz="8" w:space="0" w:color="000000"/>
            </w:tcBorders>
            <w:tcMar>
              <w:top w:w="0" w:type="dxa"/>
              <w:left w:w="40" w:type="dxa"/>
              <w:bottom w:w="0" w:type="dxa"/>
              <w:right w:w="40" w:type="dxa"/>
            </w:tcMar>
          </w:tcPr>
          <w:p w:rsidR="00971059" w:rsidRPr="006A12BD" w:rsidRDefault="00971059" w:rsidP="005B0DAA">
            <w:pPr>
              <w:spacing w:after="0"/>
              <w:rPr>
                <w:rFonts w:ascii="Times New Roman" w:hAnsi="Times New Roman" w:cs="Times New Roman"/>
                <w:color w:val="000000"/>
                <w:sz w:val="24"/>
                <w:szCs w:val="24"/>
              </w:rPr>
            </w:pPr>
            <w:r w:rsidRPr="006A12BD">
              <w:rPr>
                <w:rFonts w:ascii="Times New Roman" w:hAnsi="Times New Roman" w:cs="Times New Roman"/>
                <w:color w:val="000000"/>
                <w:sz w:val="24"/>
                <w:szCs w:val="24"/>
              </w:rPr>
              <w:t>Областное государственное бюджетное учреждение социального обслуживания «Тулунский психоневрологический интернат»</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5B0DAA" w:rsidP="005B0DA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90,02</w:t>
            </w:r>
          </w:p>
        </w:tc>
        <w:tc>
          <w:tcPr>
            <w:tcW w:w="3730" w:type="dxa"/>
            <w:tcBorders>
              <w:bottom w:val="single" w:sz="8" w:space="0" w:color="000000"/>
              <w:right w:val="single" w:sz="8" w:space="0" w:color="000000"/>
            </w:tcBorders>
            <w:tcMar>
              <w:top w:w="0" w:type="dxa"/>
              <w:left w:w="40" w:type="dxa"/>
              <w:bottom w:w="0" w:type="dxa"/>
              <w:right w:w="40" w:type="dxa"/>
            </w:tcMar>
          </w:tcPr>
          <w:p w:rsidR="00971059"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w:t>
            </w:r>
            <w:r>
              <w:rPr>
                <w:rFonts w:ascii="Times New Roman" w:eastAsia="Times New Roman" w:hAnsi="Times New Roman" w:cs="Times New Roman"/>
                <w:sz w:val="24"/>
                <w:szCs w:val="24"/>
              </w:rPr>
              <w:t xml:space="preserve"> и стендов</w:t>
            </w:r>
            <w:r w:rsidRPr="00486DD2">
              <w:rPr>
                <w:rFonts w:ascii="Times New Roman" w:eastAsia="Times New Roman" w:hAnsi="Times New Roman" w:cs="Times New Roman"/>
                <w:sz w:val="24"/>
                <w:szCs w:val="24"/>
              </w:rPr>
              <w:t xml:space="preserve"> в соответствии с нормативными актами</w:t>
            </w:r>
          </w:p>
          <w:p w:rsidR="00971059" w:rsidRPr="00797A98" w:rsidRDefault="00971059" w:rsidP="005B0DAA">
            <w:pPr>
              <w:widowControl w:val="0"/>
              <w:numPr>
                <w:ilvl w:val="0"/>
                <w:numId w:val="17"/>
              </w:numPr>
              <w:spacing w:after="0"/>
              <w:ind w:left="146" w:firstLine="4"/>
              <w:rPr>
                <w:sz w:val="24"/>
                <w:szCs w:val="24"/>
              </w:rPr>
            </w:pPr>
            <w:r w:rsidRPr="006A12BD">
              <w:rPr>
                <w:rFonts w:ascii="Times New Roman" w:eastAsia="Times New Roman" w:hAnsi="Times New Roman" w:cs="Times New Roman"/>
                <w:sz w:val="24"/>
                <w:szCs w:val="24"/>
              </w:rPr>
              <w:t xml:space="preserve">Повысить уровень комфортности предоставляемых </w:t>
            </w:r>
            <w:r w:rsidRPr="006A12BD">
              <w:rPr>
                <w:rFonts w:ascii="Times New Roman" w:eastAsia="Times New Roman" w:hAnsi="Times New Roman" w:cs="Times New Roman"/>
                <w:sz w:val="24"/>
                <w:szCs w:val="24"/>
              </w:rPr>
              <w:lastRenderedPageBreak/>
              <w:t>услуг</w:t>
            </w:r>
          </w:p>
          <w:p w:rsidR="00971059" w:rsidRPr="006A12BD" w:rsidRDefault="00971059" w:rsidP="005B0DAA">
            <w:pPr>
              <w:widowControl w:val="0"/>
              <w:numPr>
                <w:ilvl w:val="0"/>
                <w:numId w:val="17"/>
              </w:numPr>
              <w:spacing w:after="0"/>
              <w:ind w:left="146" w:firstLine="4"/>
              <w:rPr>
                <w:sz w:val="24"/>
                <w:szCs w:val="24"/>
              </w:rPr>
            </w:pPr>
            <w:r>
              <w:rPr>
                <w:rFonts w:ascii="Times New Roman" w:eastAsia="Times New Roman" w:hAnsi="Times New Roman" w:cs="Times New Roman"/>
                <w:sz w:val="24"/>
                <w:szCs w:val="24"/>
              </w:rPr>
              <w:t>Повысить уровень доступности для инвалидов</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4128" w:type="dxa"/>
            <w:tcBorders>
              <w:top w:val="single" w:sz="8" w:space="0" w:color="000000"/>
              <w:bottom w:val="single" w:sz="8" w:space="0" w:color="000000"/>
              <w:right w:val="single" w:sz="8" w:space="0" w:color="000000"/>
            </w:tcBorders>
            <w:tcMar>
              <w:top w:w="0" w:type="dxa"/>
              <w:left w:w="40" w:type="dxa"/>
              <w:bottom w:w="0" w:type="dxa"/>
              <w:right w:w="40" w:type="dxa"/>
            </w:tcMar>
          </w:tcPr>
          <w:p w:rsidR="00971059" w:rsidRPr="006A12BD" w:rsidRDefault="00971059" w:rsidP="005B0DAA">
            <w:pPr>
              <w:spacing w:after="0"/>
              <w:rPr>
                <w:rFonts w:ascii="Times New Roman" w:hAnsi="Times New Roman" w:cs="Times New Roman"/>
                <w:color w:val="000000"/>
                <w:sz w:val="24"/>
                <w:szCs w:val="24"/>
              </w:rPr>
            </w:pPr>
            <w:r w:rsidRPr="006A12BD">
              <w:rPr>
                <w:rFonts w:ascii="Times New Roman" w:hAnsi="Times New Roman" w:cs="Times New Roman"/>
                <w:color w:val="000000"/>
                <w:sz w:val="24"/>
                <w:szCs w:val="24"/>
              </w:rPr>
              <w:t>Областное государственное бюджетное учреждение социального обслуживания «Тулюшкинский психоневрологический интернат»</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5B0DAA" w:rsidP="005B0DA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88,66</w:t>
            </w:r>
          </w:p>
        </w:tc>
        <w:tc>
          <w:tcPr>
            <w:tcW w:w="3730" w:type="dxa"/>
            <w:tcBorders>
              <w:bottom w:val="single" w:sz="8" w:space="0" w:color="000000"/>
              <w:right w:val="single" w:sz="8" w:space="0" w:color="000000"/>
            </w:tcBorders>
            <w:tcMar>
              <w:top w:w="0" w:type="dxa"/>
              <w:left w:w="40" w:type="dxa"/>
              <w:bottom w:w="0" w:type="dxa"/>
              <w:right w:w="40" w:type="dxa"/>
            </w:tcMar>
          </w:tcPr>
          <w:p w:rsidR="00971059"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w:t>
            </w:r>
            <w:r>
              <w:rPr>
                <w:rFonts w:ascii="Times New Roman" w:eastAsia="Times New Roman" w:hAnsi="Times New Roman" w:cs="Times New Roman"/>
                <w:sz w:val="24"/>
                <w:szCs w:val="24"/>
              </w:rPr>
              <w:t xml:space="preserve"> и стендов</w:t>
            </w:r>
            <w:r w:rsidRPr="00486DD2">
              <w:rPr>
                <w:rFonts w:ascii="Times New Roman" w:eastAsia="Times New Roman" w:hAnsi="Times New Roman" w:cs="Times New Roman"/>
                <w:sz w:val="24"/>
                <w:szCs w:val="24"/>
              </w:rPr>
              <w:t xml:space="preserve"> в соответствии с нормативными актами</w:t>
            </w:r>
          </w:p>
          <w:p w:rsidR="00971059" w:rsidRDefault="00971059" w:rsidP="005B0DAA">
            <w:pPr>
              <w:widowControl w:val="0"/>
              <w:numPr>
                <w:ilvl w:val="0"/>
                <w:numId w:val="17"/>
              </w:numPr>
              <w:spacing w:after="0"/>
              <w:ind w:left="146" w:firstLine="4"/>
              <w:rPr>
                <w:sz w:val="24"/>
                <w:szCs w:val="24"/>
              </w:rPr>
            </w:pPr>
            <w:r w:rsidRPr="006A12BD">
              <w:rPr>
                <w:rFonts w:ascii="Times New Roman" w:eastAsia="Times New Roman" w:hAnsi="Times New Roman" w:cs="Times New Roman"/>
                <w:sz w:val="24"/>
                <w:szCs w:val="24"/>
              </w:rPr>
              <w:t>Повысить уровень комфортности предоставляемых услуг</w:t>
            </w:r>
          </w:p>
          <w:p w:rsidR="00971059" w:rsidRPr="00797A98" w:rsidRDefault="00971059" w:rsidP="005B0DAA">
            <w:pPr>
              <w:widowControl w:val="0"/>
              <w:numPr>
                <w:ilvl w:val="0"/>
                <w:numId w:val="17"/>
              </w:numPr>
              <w:spacing w:after="0"/>
              <w:ind w:left="146" w:firstLine="4"/>
              <w:rPr>
                <w:sz w:val="24"/>
                <w:szCs w:val="24"/>
              </w:rPr>
            </w:pPr>
            <w:r w:rsidRPr="00797A98">
              <w:rPr>
                <w:rFonts w:ascii="Times New Roman" w:eastAsia="Times New Roman" w:hAnsi="Times New Roman" w:cs="Times New Roman"/>
                <w:sz w:val="24"/>
                <w:szCs w:val="24"/>
              </w:rPr>
              <w:t>Повысить уровень доступности для инвалидов</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128" w:type="dxa"/>
            <w:tcBorders>
              <w:top w:val="single" w:sz="8" w:space="0" w:color="000000"/>
              <w:bottom w:val="single" w:sz="8" w:space="0" w:color="000000"/>
              <w:right w:val="single" w:sz="8" w:space="0" w:color="000000"/>
            </w:tcBorders>
            <w:tcMar>
              <w:top w:w="0" w:type="dxa"/>
              <w:left w:w="40" w:type="dxa"/>
              <w:bottom w:w="0" w:type="dxa"/>
              <w:right w:w="40" w:type="dxa"/>
            </w:tcMar>
          </w:tcPr>
          <w:p w:rsidR="00971059" w:rsidRPr="006A12BD" w:rsidRDefault="00971059" w:rsidP="005B0DAA">
            <w:pPr>
              <w:spacing w:after="0"/>
              <w:rPr>
                <w:rFonts w:ascii="Times New Roman" w:hAnsi="Times New Roman" w:cs="Times New Roman"/>
                <w:color w:val="000000"/>
                <w:sz w:val="24"/>
                <w:szCs w:val="24"/>
              </w:rPr>
            </w:pPr>
            <w:r w:rsidRPr="006A12BD">
              <w:rPr>
                <w:rFonts w:ascii="Times New Roman" w:hAnsi="Times New Roman" w:cs="Times New Roman"/>
                <w:color w:val="000000"/>
                <w:sz w:val="24"/>
                <w:szCs w:val="24"/>
              </w:rPr>
              <w:t>Областное государственное бюджетное учреждение социального обслуживания «Братский дом-интернат для престарелых и инвалидов»</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5B0DAA" w:rsidP="005B0DA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91,02</w:t>
            </w:r>
          </w:p>
        </w:tc>
        <w:tc>
          <w:tcPr>
            <w:tcW w:w="3730" w:type="dxa"/>
            <w:tcBorders>
              <w:bottom w:val="single" w:sz="8" w:space="0" w:color="000000"/>
              <w:right w:val="single" w:sz="8" w:space="0" w:color="000000"/>
            </w:tcBorders>
            <w:tcMar>
              <w:top w:w="0" w:type="dxa"/>
              <w:left w:w="40" w:type="dxa"/>
              <w:bottom w:w="0" w:type="dxa"/>
              <w:right w:w="40" w:type="dxa"/>
            </w:tcMar>
          </w:tcPr>
          <w:p w:rsidR="00971059"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w:t>
            </w:r>
            <w:r>
              <w:rPr>
                <w:rFonts w:ascii="Times New Roman" w:eastAsia="Times New Roman" w:hAnsi="Times New Roman" w:cs="Times New Roman"/>
                <w:sz w:val="24"/>
                <w:szCs w:val="24"/>
              </w:rPr>
              <w:t xml:space="preserve"> и стендов</w:t>
            </w:r>
            <w:r w:rsidRPr="00486DD2">
              <w:rPr>
                <w:rFonts w:ascii="Times New Roman" w:eastAsia="Times New Roman" w:hAnsi="Times New Roman" w:cs="Times New Roman"/>
                <w:sz w:val="24"/>
                <w:szCs w:val="24"/>
              </w:rPr>
              <w:t xml:space="preserve"> в соответствии с нормативными актами</w:t>
            </w:r>
          </w:p>
          <w:p w:rsidR="00971059" w:rsidRDefault="00971059" w:rsidP="005B0DAA">
            <w:pPr>
              <w:widowControl w:val="0"/>
              <w:numPr>
                <w:ilvl w:val="0"/>
                <w:numId w:val="17"/>
              </w:numPr>
              <w:spacing w:after="0"/>
              <w:ind w:left="146" w:firstLine="4"/>
              <w:rPr>
                <w:sz w:val="24"/>
                <w:szCs w:val="24"/>
              </w:rPr>
            </w:pPr>
            <w:r w:rsidRPr="006A12BD">
              <w:rPr>
                <w:rFonts w:ascii="Times New Roman" w:eastAsia="Times New Roman" w:hAnsi="Times New Roman" w:cs="Times New Roman"/>
                <w:sz w:val="24"/>
                <w:szCs w:val="24"/>
              </w:rPr>
              <w:t>Повысить уровень комфортности предоставляемых услуг</w:t>
            </w:r>
          </w:p>
          <w:p w:rsidR="00971059" w:rsidRPr="00797A98" w:rsidRDefault="00971059" w:rsidP="005B0DAA">
            <w:pPr>
              <w:widowControl w:val="0"/>
              <w:numPr>
                <w:ilvl w:val="0"/>
                <w:numId w:val="17"/>
              </w:numPr>
              <w:spacing w:after="0"/>
              <w:ind w:left="146" w:firstLine="4"/>
              <w:rPr>
                <w:sz w:val="24"/>
                <w:szCs w:val="24"/>
              </w:rPr>
            </w:pPr>
            <w:r w:rsidRPr="00797A98">
              <w:rPr>
                <w:rFonts w:ascii="Times New Roman" w:eastAsia="Times New Roman" w:hAnsi="Times New Roman" w:cs="Times New Roman"/>
                <w:sz w:val="24"/>
                <w:szCs w:val="24"/>
              </w:rPr>
              <w:t>Повысить уровень доступности для инвалидов</w:t>
            </w:r>
          </w:p>
          <w:p w:rsidR="00971059" w:rsidRPr="00797A98" w:rsidRDefault="00971059" w:rsidP="005B0DAA">
            <w:pPr>
              <w:widowControl w:val="0"/>
              <w:numPr>
                <w:ilvl w:val="0"/>
                <w:numId w:val="17"/>
              </w:numPr>
              <w:spacing w:after="0"/>
              <w:ind w:left="146" w:firstLine="4"/>
              <w:rPr>
                <w:sz w:val="24"/>
                <w:szCs w:val="24"/>
              </w:rPr>
            </w:pPr>
            <w:r>
              <w:rPr>
                <w:rFonts w:ascii="Times New Roman" w:eastAsia="Times New Roman" w:hAnsi="Times New Roman" w:cs="Times New Roman"/>
                <w:sz w:val="24"/>
                <w:szCs w:val="24"/>
              </w:rPr>
              <w:t>Повысить уровень удовлетворенности получателей услуг доброжелательностью, вежливостью</w:t>
            </w:r>
            <w:r w:rsidRPr="00797A98">
              <w:rPr>
                <w:rFonts w:ascii="Times New Roman" w:eastAsia="Times New Roman" w:hAnsi="Times New Roman" w:cs="Times New Roman"/>
                <w:sz w:val="24"/>
                <w:szCs w:val="24"/>
              </w:rPr>
              <w:t xml:space="preserve"> работников организации</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128" w:type="dxa"/>
            <w:tcBorders>
              <w:top w:val="single" w:sz="8" w:space="0" w:color="000000"/>
              <w:bottom w:val="single" w:sz="8" w:space="0" w:color="000000"/>
              <w:right w:val="single" w:sz="8" w:space="0" w:color="000000"/>
            </w:tcBorders>
            <w:tcMar>
              <w:top w:w="0" w:type="dxa"/>
              <w:left w:w="40" w:type="dxa"/>
              <w:bottom w:w="0" w:type="dxa"/>
              <w:right w:w="40" w:type="dxa"/>
            </w:tcMar>
          </w:tcPr>
          <w:p w:rsidR="00971059" w:rsidRPr="006A12BD" w:rsidRDefault="00971059" w:rsidP="005B0DAA">
            <w:pPr>
              <w:spacing w:after="0"/>
              <w:rPr>
                <w:rFonts w:ascii="Times New Roman" w:hAnsi="Times New Roman" w:cs="Times New Roman"/>
                <w:color w:val="000000"/>
                <w:sz w:val="24"/>
                <w:szCs w:val="24"/>
              </w:rPr>
            </w:pPr>
            <w:r w:rsidRPr="006A12BD">
              <w:rPr>
                <w:rFonts w:ascii="Times New Roman" w:hAnsi="Times New Roman" w:cs="Times New Roman"/>
                <w:color w:val="000000"/>
                <w:sz w:val="24"/>
                <w:szCs w:val="24"/>
              </w:rPr>
              <w:t>Областное государственное бюджетное учреждение социального обслуживания «Ново-Ленинский дом-интернат для престарелых и инвалидов»</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90,88</w:t>
            </w:r>
          </w:p>
        </w:tc>
        <w:tc>
          <w:tcPr>
            <w:tcW w:w="3730" w:type="dxa"/>
            <w:tcBorders>
              <w:bottom w:val="single" w:sz="8" w:space="0" w:color="000000"/>
              <w:right w:val="single" w:sz="8" w:space="0" w:color="000000"/>
            </w:tcBorders>
            <w:tcMar>
              <w:top w:w="0" w:type="dxa"/>
              <w:left w:w="40" w:type="dxa"/>
              <w:bottom w:w="0" w:type="dxa"/>
              <w:right w:w="40" w:type="dxa"/>
            </w:tcMar>
          </w:tcPr>
          <w:p w:rsidR="00971059"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w:t>
            </w:r>
            <w:r>
              <w:rPr>
                <w:rFonts w:ascii="Times New Roman" w:eastAsia="Times New Roman" w:hAnsi="Times New Roman" w:cs="Times New Roman"/>
                <w:sz w:val="24"/>
                <w:szCs w:val="24"/>
              </w:rPr>
              <w:t xml:space="preserve"> и стендов</w:t>
            </w:r>
            <w:r w:rsidRPr="00486DD2">
              <w:rPr>
                <w:rFonts w:ascii="Times New Roman" w:eastAsia="Times New Roman" w:hAnsi="Times New Roman" w:cs="Times New Roman"/>
                <w:sz w:val="24"/>
                <w:szCs w:val="24"/>
              </w:rPr>
              <w:t xml:space="preserve"> в соответствии с нормативными актами</w:t>
            </w:r>
          </w:p>
          <w:p w:rsidR="00971059" w:rsidRPr="00797A98" w:rsidRDefault="00971059" w:rsidP="005B0DAA">
            <w:pPr>
              <w:widowControl w:val="0"/>
              <w:numPr>
                <w:ilvl w:val="0"/>
                <w:numId w:val="17"/>
              </w:numPr>
              <w:spacing w:after="0"/>
              <w:ind w:left="146" w:firstLine="4"/>
              <w:rPr>
                <w:sz w:val="24"/>
                <w:szCs w:val="24"/>
              </w:rPr>
            </w:pPr>
            <w:r w:rsidRPr="006A12BD">
              <w:rPr>
                <w:rFonts w:ascii="Times New Roman" w:eastAsia="Times New Roman" w:hAnsi="Times New Roman" w:cs="Times New Roman"/>
                <w:sz w:val="24"/>
                <w:szCs w:val="24"/>
              </w:rPr>
              <w:t>Повысить уровень комфортности предоставляемых услуг</w:t>
            </w:r>
          </w:p>
          <w:p w:rsidR="00971059" w:rsidRPr="00486DD2" w:rsidRDefault="00971059" w:rsidP="005B0DAA">
            <w:pPr>
              <w:widowControl w:val="0"/>
              <w:spacing w:after="0"/>
              <w:ind w:left="146" w:firstLine="4"/>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Повысить уровень доступности для инвалидов</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10</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«Усть-Илимский дом-интернат для престарелых и инвалидов «Лидер»</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88,</w:t>
            </w:r>
            <w:r w:rsidR="005B0DAA">
              <w:rPr>
                <w:rFonts w:ascii="Times New Roman" w:hAnsi="Times New Roman" w:cs="Times New Roman"/>
                <w:color w:val="000000"/>
                <w:sz w:val="24"/>
                <w:szCs w:val="24"/>
              </w:rPr>
              <w:t>64</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комфортности предоставляемых услуг</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Улучшить условия доступности предоставляемых услуг для лиц с установленной инвалидностью</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11</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п. Усть-</w:t>
            </w:r>
            <w:r w:rsidRPr="00486DD2">
              <w:rPr>
                <w:rFonts w:ascii="Times New Roman" w:eastAsia="Times New Roman" w:hAnsi="Times New Roman" w:cs="Times New Roman"/>
                <w:sz w:val="24"/>
                <w:szCs w:val="24"/>
              </w:rPr>
              <w:lastRenderedPageBreak/>
              <w:t>Ордынский»</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lastRenderedPageBreak/>
              <w:t>96,</w:t>
            </w:r>
            <w:r w:rsidR="005B0DAA">
              <w:rPr>
                <w:rFonts w:ascii="Times New Roman" w:hAnsi="Times New Roman" w:cs="Times New Roman"/>
                <w:color w:val="000000"/>
                <w:sz w:val="24"/>
                <w:szCs w:val="24"/>
              </w:rPr>
              <w:t>36</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 xml:space="preserve">Повысить уровень </w:t>
            </w:r>
            <w:r w:rsidRPr="00486DD2">
              <w:rPr>
                <w:rFonts w:ascii="Times New Roman" w:eastAsia="Times New Roman" w:hAnsi="Times New Roman" w:cs="Times New Roman"/>
                <w:sz w:val="24"/>
                <w:szCs w:val="24"/>
              </w:rPr>
              <w:lastRenderedPageBreak/>
              <w:t>комфортности предоставляемых услуг</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Улучшить условия доступности предоставляемых услуг для лиц с установленной инвалидностью</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lastRenderedPageBreak/>
              <w:t>12</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г. Черемхово и Черемховского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90,4</w:t>
            </w:r>
            <w:r w:rsidR="005B0DAA">
              <w:rPr>
                <w:rFonts w:ascii="Times New Roman" w:hAnsi="Times New Roman" w:cs="Times New Roman"/>
                <w:color w:val="000000"/>
                <w:sz w:val="24"/>
                <w:szCs w:val="24"/>
              </w:rPr>
              <w:t>4</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797A98" w:rsidRDefault="00971059" w:rsidP="005B0DAA">
            <w:pPr>
              <w:spacing w:after="0"/>
              <w:rPr>
                <w:rFonts w:ascii="Times New Roman" w:hAnsi="Times New Roman" w:cs="Times New Roman"/>
                <w:color w:val="000000"/>
                <w:sz w:val="24"/>
                <w:szCs w:val="24"/>
              </w:rPr>
            </w:pPr>
            <w:r w:rsidRPr="00797A98">
              <w:rPr>
                <w:rFonts w:ascii="Times New Roman" w:hAnsi="Times New Roman" w:cs="Times New Roman"/>
                <w:color w:val="000000"/>
              </w:rPr>
              <w:t>Областное государственное бюджетное учреждение социального обслуживания «Заларинский специальный дом-интернат для престарелых и инвалидов»</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91,</w:t>
            </w:r>
            <w:r w:rsidR="005B0DAA">
              <w:rPr>
                <w:rFonts w:ascii="Times New Roman" w:hAnsi="Times New Roman" w:cs="Times New Roman"/>
                <w:color w:val="000000"/>
                <w:sz w:val="24"/>
                <w:szCs w:val="24"/>
              </w:rPr>
              <w:t>88</w:t>
            </w:r>
          </w:p>
        </w:tc>
        <w:tc>
          <w:tcPr>
            <w:tcW w:w="3730" w:type="dxa"/>
            <w:tcBorders>
              <w:bottom w:val="single" w:sz="8" w:space="0" w:color="000000"/>
              <w:right w:val="single" w:sz="8" w:space="0" w:color="000000"/>
            </w:tcBorders>
            <w:tcMar>
              <w:top w:w="0" w:type="dxa"/>
              <w:left w:w="40" w:type="dxa"/>
              <w:bottom w:w="0" w:type="dxa"/>
              <w:right w:w="40" w:type="dxa"/>
            </w:tcMar>
          </w:tcPr>
          <w:p w:rsidR="00971059"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w:t>
            </w:r>
            <w:r>
              <w:rPr>
                <w:rFonts w:ascii="Times New Roman" w:eastAsia="Times New Roman" w:hAnsi="Times New Roman" w:cs="Times New Roman"/>
                <w:sz w:val="24"/>
                <w:szCs w:val="24"/>
              </w:rPr>
              <w:t xml:space="preserve"> и стендов</w:t>
            </w:r>
            <w:r w:rsidRPr="00486DD2">
              <w:rPr>
                <w:rFonts w:ascii="Times New Roman" w:eastAsia="Times New Roman" w:hAnsi="Times New Roman" w:cs="Times New Roman"/>
                <w:sz w:val="24"/>
                <w:szCs w:val="24"/>
              </w:rPr>
              <w:t xml:space="preserve"> в соответствии с нормативными актами</w:t>
            </w:r>
          </w:p>
          <w:p w:rsidR="00971059" w:rsidRPr="005B0DAA" w:rsidRDefault="00971059" w:rsidP="005B0DAA">
            <w:pPr>
              <w:widowControl w:val="0"/>
              <w:numPr>
                <w:ilvl w:val="0"/>
                <w:numId w:val="17"/>
              </w:numPr>
              <w:spacing w:after="0"/>
              <w:ind w:left="146" w:firstLine="4"/>
              <w:rPr>
                <w:sz w:val="24"/>
                <w:szCs w:val="24"/>
              </w:rPr>
            </w:pPr>
            <w:r w:rsidRPr="006A12BD">
              <w:rPr>
                <w:rFonts w:ascii="Times New Roman" w:eastAsia="Times New Roman" w:hAnsi="Times New Roman" w:cs="Times New Roman"/>
                <w:sz w:val="24"/>
                <w:szCs w:val="24"/>
              </w:rPr>
              <w:t>Повысить уровень комфортности предоставляемых услуг</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797A98" w:rsidRDefault="00971059" w:rsidP="005B0DAA">
            <w:pPr>
              <w:spacing w:after="0"/>
              <w:rPr>
                <w:rFonts w:ascii="Times New Roman" w:hAnsi="Times New Roman" w:cs="Times New Roman"/>
                <w:color w:val="000000"/>
                <w:sz w:val="24"/>
                <w:szCs w:val="24"/>
              </w:rPr>
            </w:pPr>
            <w:r w:rsidRPr="00797A98">
              <w:rPr>
                <w:rFonts w:ascii="Times New Roman" w:hAnsi="Times New Roman" w:cs="Times New Roman"/>
                <w:color w:val="000000"/>
              </w:rPr>
              <w:t>Областное государственное автономное учреждение социального обслуживания «Марковский геронтологический центр»</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96,1</w:t>
            </w:r>
            <w:r w:rsidR="005B0DAA">
              <w:rPr>
                <w:rFonts w:ascii="Times New Roman" w:hAnsi="Times New Roman" w:cs="Times New Roman"/>
                <w:color w:val="000000"/>
                <w:sz w:val="24"/>
                <w:szCs w:val="24"/>
              </w:rPr>
              <w:t>4</w:t>
            </w:r>
          </w:p>
        </w:tc>
        <w:tc>
          <w:tcPr>
            <w:tcW w:w="3730" w:type="dxa"/>
            <w:tcBorders>
              <w:bottom w:val="single" w:sz="8" w:space="0" w:color="000000"/>
              <w:right w:val="single" w:sz="8" w:space="0" w:color="000000"/>
            </w:tcBorders>
            <w:tcMar>
              <w:top w:w="0" w:type="dxa"/>
              <w:left w:w="40" w:type="dxa"/>
              <w:bottom w:w="0" w:type="dxa"/>
              <w:right w:w="40" w:type="dxa"/>
            </w:tcMar>
          </w:tcPr>
          <w:p w:rsidR="00971059"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w:t>
            </w:r>
            <w:r>
              <w:rPr>
                <w:rFonts w:ascii="Times New Roman" w:eastAsia="Times New Roman" w:hAnsi="Times New Roman" w:cs="Times New Roman"/>
                <w:sz w:val="24"/>
                <w:szCs w:val="24"/>
              </w:rPr>
              <w:t xml:space="preserve"> и стендов</w:t>
            </w:r>
            <w:r w:rsidRPr="00486DD2">
              <w:rPr>
                <w:rFonts w:ascii="Times New Roman" w:eastAsia="Times New Roman" w:hAnsi="Times New Roman" w:cs="Times New Roman"/>
                <w:sz w:val="24"/>
                <w:szCs w:val="24"/>
              </w:rPr>
              <w:t xml:space="preserve"> в соответствии с нормативными актами</w:t>
            </w:r>
          </w:p>
          <w:p w:rsidR="00971059" w:rsidRPr="005B0DAA" w:rsidRDefault="00971059" w:rsidP="005B0DAA">
            <w:pPr>
              <w:widowControl w:val="0"/>
              <w:numPr>
                <w:ilvl w:val="0"/>
                <w:numId w:val="17"/>
              </w:numPr>
              <w:spacing w:after="0"/>
              <w:ind w:left="146" w:firstLine="4"/>
              <w:rPr>
                <w:sz w:val="24"/>
                <w:szCs w:val="24"/>
              </w:rPr>
            </w:pPr>
            <w:r w:rsidRPr="006A12BD">
              <w:rPr>
                <w:rFonts w:ascii="Times New Roman" w:eastAsia="Times New Roman" w:hAnsi="Times New Roman" w:cs="Times New Roman"/>
                <w:sz w:val="24"/>
                <w:szCs w:val="24"/>
              </w:rPr>
              <w:t>Повысить уровень комфортности предоставляемых услуг</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15</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автономное учреждение социального обслуживания «Реабилитационный центр «Шелеховский»</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5B0DAA" w:rsidP="005B0DA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92,26</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16</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«Иркутский детский дом-интернат № 1 для умственно отсталых детей»</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5B0DAA" w:rsidP="005B0DA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95,24</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Улучшить условия доступности предоставляемых услуг для лиц с установленной инвалидностью</w:t>
            </w:r>
          </w:p>
        </w:tc>
      </w:tr>
      <w:tr w:rsidR="00971059" w:rsidRPr="00486DD2" w:rsidTr="005F13B7">
        <w:trPr>
          <w:trHeight w:val="226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17</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94,1</w:t>
            </w:r>
            <w:r w:rsidR="005B0DAA">
              <w:rPr>
                <w:rFonts w:ascii="Times New Roman" w:hAnsi="Times New Roman" w:cs="Times New Roman"/>
                <w:color w:val="000000"/>
                <w:sz w:val="24"/>
                <w:szCs w:val="24"/>
              </w:rPr>
              <w:t>6</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комфортности предоставляемых услуг</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18</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 xml:space="preserve">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 </w:t>
            </w:r>
            <w:r w:rsidRPr="00486DD2">
              <w:rPr>
                <w:rFonts w:ascii="Times New Roman" w:eastAsia="Times New Roman" w:hAnsi="Times New Roman" w:cs="Times New Roman"/>
                <w:sz w:val="24"/>
                <w:szCs w:val="24"/>
              </w:rPr>
              <w:lastRenderedPageBreak/>
              <w:t>«Сосновая горка»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5B0DAA" w:rsidP="005B0DA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96,62</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lastRenderedPageBreak/>
              <w:t>19</w:t>
            </w:r>
          </w:p>
        </w:tc>
        <w:tc>
          <w:tcPr>
            <w:tcW w:w="4128" w:type="dxa"/>
            <w:tcBorders>
              <w:top w:val="single" w:sz="8" w:space="0" w:color="000000"/>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Братского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89,3</w:t>
            </w:r>
            <w:r w:rsidR="005B0DAA">
              <w:rPr>
                <w:rFonts w:ascii="Times New Roman" w:hAnsi="Times New Roman" w:cs="Times New Roman"/>
                <w:color w:val="000000"/>
                <w:sz w:val="24"/>
                <w:szCs w:val="24"/>
              </w:rPr>
              <w:t>6</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25"/>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комфортности предоставляемых услуг</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20</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Заларинского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89,1</w:t>
            </w:r>
            <w:r w:rsidR="005B0DAA">
              <w:rPr>
                <w:rFonts w:ascii="Times New Roman" w:hAnsi="Times New Roman" w:cs="Times New Roman"/>
                <w:color w:val="000000"/>
                <w:sz w:val="24"/>
                <w:szCs w:val="24"/>
              </w:rPr>
              <w:t>6</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комфортности предоставляемых услуг</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rFonts w:ascii="Times New Roman" w:eastAsia="Times New Roman" w:hAnsi="Times New Roman" w:cs="Times New Roman"/>
                <w:sz w:val="24"/>
                <w:szCs w:val="24"/>
              </w:rPr>
            </w:pPr>
            <w:r w:rsidRPr="00971059">
              <w:rPr>
                <w:rFonts w:ascii="Times New Roman" w:eastAsia="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Иркутского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95,3</w:t>
            </w:r>
            <w:r w:rsidR="005B0DAA">
              <w:rPr>
                <w:rFonts w:ascii="Times New Roman" w:hAnsi="Times New Roman" w:cs="Times New Roman"/>
                <w:color w:val="000000"/>
                <w:sz w:val="24"/>
                <w:szCs w:val="24"/>
              </w:rPr>
              <w:t>0</w:t>
            </w:r>
          </w:p>
        </w:tc>
        <w:tc>
          <w:tcPr>
            <w:tcW w:w="3730" w:type="dxa"/>
            <w:tcBorders>
              <w:bottom w:val="single" w:sz="8" w:space="0" w:color="000000"/>
              <w:right w:val="single" w:sz="8" w:space="0" w:color="000000"/>
            </w:tcBorders>
            <w:tcMar>
              <w:top w:w="0" w:type="dxa"/>
              <w:left w:w="40" w:type="dxa"/>
              <w:bottom w:w="0" w:type="dxa"/>
              <w:right w:w="40" w:type="dxa"/>
            </w:tcMar>
          </w:tcPr>
          <w:p w:rsidR="00971059"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p w:rsidR="00971059" w:rsidRPr="00971059"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Улучшить условия доступности предоставляемых услуг для лиц с установленной инвалидностью</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22</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п. Лесогорска»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90,</w:t>
            </w:r>
            <w:r w:rsidR="005B0DAA">
              <w:rPr>
                <w:rFonts w:ascii="Times New Roman" w:hAnsi="Times New Roman" w:cs="Times New Roman"/>
                <w:color w:val="000000"/>
                <w:sz w:val="24"/>
                <w:szCs w:val="24"/>
              </w:rPr>
              <w:t>38</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23</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Нижнеудинского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91,</w:t>
            </w:r>
            <w:r w:rsidR="005B0DAA">
              <w:rPr>
                <w:rFonts w:ascii="Times New Roman" w:hAnsi="Times New Roman" w:cs="Times New Roman"/>
                <w:color w:val="000000"/>
                <w:sz w:val="24"/>
                <w:szCs w:val="24"/>
              </w:rPr>
              <w:t>88</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Улучшить условия доступности предоставляемых услуг для лиц с установленной инвалидностью</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24</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Усольского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90,7</w:t>
            </w:r>
            <w:r w:rsidR="005B0DAA">
              <w:rPr>
                <w:rFonts w:ascii="Times New Roman" w:hAnsi="Times New Roman" w:cs="Times New Roman"/>
                <w:color w:val="000000"/>
                <w:sz w:val="24"/>
                <w:szCs w:val="24"/>
              </w:rPr>
              <w:t>6</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25</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г. Иркутска»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93,</w:t>
            </w:r>
            <w:r w:rsidR="005B0DAA">
              <w:rPr>
                <w:rFonts w:ascii="Times New Roman" w:hAnsi="Times New Roman" w:cs="Times New Roman"/>
                <w:color w:val="000000"/>
                <w:sz w:val="24"/>
                <w:szCs w:val="24"/>
              </w:rPr>
              <w:t>08</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lastRenderedPageBreak/>
              <w:t>26</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Аларского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92,</w:t>
            </w:r>
            <w:r w:rsidR="005B0DAA">
              <w:rPr>
                <w:rFonts w:ascii="Times New Roman" w:hAnsi="Times New Roman" w:cs="Times New Roman"/>
                <w:color w:val="000000"/>
                <w:sz w:val="24"/>
                <w:szCs w:val="24"/>
              </w:rPr>
              <w:t>14</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FD4349">
        <w:trPr>
          <w:trHeight w:val="820"/>
        </w:trPr>
        <w:tc>
          <w:tcPr>
            <w:tcW w:w="550" w:type="dxa"/>
            <w:tcBorders>
              <w:right w:val="single" w:sz="8" w:space="0" w:color="000000"/>
            </w:tcBorders>
            <w:shd w:val="clear" w:color="auto" w:fill="92D050"/>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27</w:t>
            </w:r>
          </w:p>
        </w:tc>
        <w:tc>
          <w:tcPr>
            <w:tcW w:w="4128" w:type="dxa"/>
            <w:tcBorders>
              <w:bottom w:val="single" w:sz="8" w:space="0" w:color="000000"/>
              <w:right w:val="single" w:sz="8" w:space="0" w:color="000000"/>
            </w:tcBorders>
            <w:shd w:val="clear" w:color="auto" w:fill="92D050"/>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Казачинско-Ленского района»</w:t>
            </w:r>
          </w:p>
        </w:tc>
        <w:tc>
          <w:tcPr>
            <w:tcW w:w="1515" w:type="dxa"/>
            <w:tcBorders>
              <w:left w:val="single" w:sz="8" w:space="0" w:color="000000"/>
              <w:bottom w:val="single" w:sz="8" w:space="0" w:color="000000"/>
              <w:right w:val="single" w:sz="8" w:space="0" w:color="000000"/>
            </w:tcBorders>
            <w:shd w:val="clear" w:color="auto" w:fill="92D050"/>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89,</w:t>
            </w:r>
            <w:r w:rsidR="005B0DAA">
              <w:rPr>
                <w:rFonts w:ascii="Times New Roman" w:hAnsi="Times New Roman" w:cs="Times New Roman"/>
                <w:color w:val="000000"/>
                <w:sz w:val="24"/>
                <w:szCs w:val="24"/>
              </w:rPr>
              <w:t>72</w:t>
            </w:r>
          </w:p>
        </w:tc>
        <w:tc>
          <w:tcPr>
            <w:tcW w:w="3730" w:type="dxa"/>
            <w:tcBorders>
              <w:bottom w:val="single" w:sz="8" w:space="0" w:color="000000"/>
              <w:right w:val="single" w:sz="8" w:space="0" w:color="000000"/>
            </w:tcBorders>
            <w:shd w:val="clear" w:color="auto" w:fill="92D050"/>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28</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Нижнеилимского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90,22</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29</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«Радуга» Братского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92,30</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82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30</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Тайшетского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92,</w:t>
            </w:r>
            <w:r w:rsidR="005B0DAA">
              <w:rPr>
                <w:rFonts w:ascii="Times New Roman" w:hAnsi="Times New Roman" w:cs="Times New Roman"/>
                <w:color w:val="000000"/>
                <w:sz w:val="24"/>
                <w:szCs w:val="24"/>
              </w:rPr>
              <w:t>12</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31</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г. Усть-Илимска и Усть-Илимского района»</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95,</w:t>
            </w:r>
            <w:r w:rsidR="005B0DAA">
              <w:rPr>
                <w:rFonts w:ascii="Times New Roman" w:hAnsi="Times New Roman" w:cs="Times New Roman"/>
                <w:color w:val="000000"/>
                <w:sz w:val="24"/>
                <w:szCs w:val="24"/>
              </w:rPr>
              <w:t>64</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tc>
      </w:tr>
      <w:tr w:rsidR="00971059" w:rsidRPr="00486DD2" w:rsidTr="005F13B7">
        <w:trPr>
          <w:trHeight w:val="1080"/>
        </w:trPr>
        <w:tc>
          <w:tcPr>
            <w:tcW w:w="550" w:type="dxa"/>
            <w:tcBorders>
              <w:right w:val="single" w:sz="8" w:space="0" w:color="000000"/>
            </w:tcBorders>
            <w:tcMar>
              <w:top w:w="0" w:type="dxa"/>
              <w:left w:w="40" w:type="dxa"/>
              <w:bottom w:w="0" w:type="dxa"/>
              <w:right w:w="40" w:type="dxa"/>
            </w:tcMar>
          </w:tcPr>
          <w:p w:rsidR="00971059" w:rsidRPr="00486DD2" w:rsidRDefault="00971059" w:rsidP="005B0DAA">
            <w:pPr>
              <w:widowControl w:val="0"/>
              <w:spacing w:after="0"/>
              <w:jc w:val="center"/>
              <w:rPr>
                <w:sz w:val="24"/>
                <w:szCs w:val="24"/>
              </w:rPr>
            </w:pPr>
            <w:r w:rsidRPr="00486DD2">
              <w:rPr>
                <w:rFonts w:ascii="Times New Roman" w:eastAsia="Times New Roman" w:hAnsi="Times New Roman" w:cs="Times New Roman"/>
                <w:sz w:val="24"/>
                <w:szCs w:val="24"/>
              </w:rPr>
              <w:t>32</w:t>
            </w:r>
          </w:p>
        </w:tc>
        <w:tc>
          <w:tcPr>
            <w:tcW w:w="4128"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spacing w:after="0"/>
              <w:rPr>
                <w:sz w:val="24"/>
                <w:szCs w:val="24"/>
              </w:rPr>
            </w:pPr>
            <w:r w:rsidRPr="00486DD2">
              <w:rPr>
                <w:rFonts w:ascii="Times New Roman" w:eastAsia="Times New Roman" w:hAnsi="Times New Roman" w:cs="Times New Roman"/>
                <w:sz w:val="24"/>
                <w:szCs w:val="24"/>
              </w:rPr>
              <w:t>Областное государственное бюджетное профессиональное образовательное учреждение социального обслуживания «Иркутский реабилитационный техникум»</w:t>
            </w:r>
          </w:p>
        </w:tc>
        <w:tc>
          <w:tcPr>
            <w:tcW w:w="1515" w:type="dxa"/>
            <w:tcBorders>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971059" w:rsidRPr="00971059" w:rsidRDefault="00971059" w:rsidP="005B0DAA">
            <w:pPr>
              <w:spacing w:after="0"/>
              <w:jc w:val="center"/>
              <w:rPr>
                <w:rFonts w:ascii="Times New Roman" w:hAnsi="Times New Roman" w:cs="Times New Roman"/>
                <w:color w:val="000000"/>
                <w:sz w:val="24"/>
                <w:szCs w:val="24"/>
              </w:rPr>
            </w:pPr>
            <w:r w:rsidRPr="00971059">
              <w:rPr>
                <w:rFonts w:ascii="Times New Roman" w:hAnsi="Times New Roman" w:cs="Times New Roman"/>
                <w:color w:val="000000"/>
                <w:sz w:val="24"/>
                <w:szCs w:val="24"/>
              </w:rPr>
              <w:t>93,4</w:t>
            </w:r>
            <w:r w:rsidR="005B0DAA">
              <w:rPr>
                <w:rFonts w:ascii="Times New Roman" w:hAnsi="Times New Roman" w:cs="Times New Roman"/>
                <w:color w:val="000000"/>
                <w:sz w:val="24"/>
                <w:szCs w:val="24"/>
              </w:rPr>
              <w:t>4</w:t>
            </w:r>
          </w:p>
        </w:tc>
        <w:tc>
          <w:tcPr>
            <w:tcW w:w="3730" w:type="dxa"/>
            <w:tcBorders>
              <w:bottom w:val="single" w:sz="8" w:space="0" w:color="000000"/>
              <w:right w:val="single" w:sz="8" w:space="0" w:color="000000"/>
            </w:tcBorders>
            <w:tcMar>
              <w:top w:w="0" w:type="dxa"/>
              <w:left w:w="40" w:type="dxa"/>
              <w:bottom w:w="0" w:type="dxa"/>
              <w:right w:w="40" w:type="dxa"/>
            </w:tcMar>
          </w:tcPr>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Привести наполнение сайта в соответствии с нормативными актами</w:t>
            </w:r>
          </w:p>
          <w:p w:rsidR="00971059" w:rsidRPr="00486DD2" w:rsidRDefault="00971059" w:rsidP="005B0DAA">
            <w:pPr>
              <w:widowControl w:val="0"/>
              <w:numPr>
                <w:ilvl w:val="0"/>
                <w:numId w:val="17"/>
              </w:numPr>
              <w:spacing w:after="0"/>
              <w:ind w:left="146" w:firstLine="4"/>
              <w:rPr>
                <w:sz w:val="24"/>
                <w:szCs w:val="24"/>
              </w:rPr>
            </w:pPr>
            <w:r w:rsidRPr="00486DD2">
              <w:rPr>
                <w:rFonts w:ascii="Times New Roman" w:eastAsia="Times New Roman" w:hAnsi="Times New Roman" w:cs="Times New Roman"/>
                <w:sz w:val="24"/>
                <w:szCs w:val="24"/>
              </w:rPr>
              <w:t>Повысить уровень комфортности предоставляемых услуг</w:t>
            </w:r>
          </w:p>
        </w:tc>
      </w:tr>
    </w:tbl>
    <w:p w:rsidR="00646240" w:rsidRDefault="00D32143">
      <w:pPr>
        <w:pStyle w:val="2"/>
        <w:tabs>
          <w:tab w:val="left" w:pos="5880"/>
        </w:tabs>
        <w:spacing w:line="240" w:lineRule="auto"/>
        <w:rPr>
          <w:rFonts w:cs="Times New Roman"/>
          <w:szCs w:val="24"/>
        </w:rPr>
      </w:pPr>
      <w:bookmarkStart w:id="80" w:name="_Toc22030722"/>
      <w:r w:rsidRPr="00486DD2">
        <w:rPr>
          <w:rFonts w:cs="Times New Roman"/>
          <w:szCs w:val="24"/>
        </w:rPr>
        <w:t>Приложение 1. ПЕРЕЧЕНЬ организаций, в отношении которых проведена независимая оценка качества условий оказания услуг в 2019 году</w:t>
      </w:r>
      <w:bookmarkEnd w:id="80"/>
    </w:p>
    <w:p w:rsidR="00103C66" w:rsidRPr="00103C66" w:rsidRDefault="00103C66" w:rsidP="00103C66"/>
    <w:tbl>
      <w:tblPr>
        <w:tblStyle w:val="afffffffff0"/>
        <w:tblW w:w="9947"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705"/>
        <w:gridCol w:w="7170"/>
        <w:gridCol w:w="2072"/>
      </w:tblGrid>
      <w:tr w:rsidR="00646240" w:rsidRPr="00F07A8B" w:rsidTr="00883968">
        <w:trPr>
          <w:trHeight w:val="540"/>
        </w:trPr>
        <w:tc>
          <w:tcPr>
            <w:tcW w:w="7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46240" w:rsidRPr="00F07A8B" w:rsidRDefault="00D32143" w:rsidP="00103C66">
            <w:pPr>
              <w:jc w:val="center"/>
              <w:rPr>
                <w:b/>
                <w:sz w:val="24"/>
                <w:szCs w:val="24"/>
              </w:rPr>
            </w:pPr>
            <w:r w:rsidRPr="00F07A8B">
              <w:rPr>
                <w:rFonts w:ascii="Times New Roman" w:hAnsi="Times New Roman" w:cs="Times New Roman"/>
                <w:b/>
                <w:sz w:val="24"/>
                <w:szCs w:val="24"/>
              </w:rPr>
              <w:t>№ п/п</w:t>
            </w:r>
          </w:p>
        </w:tc>
        <w:tc>
          <w:tcPr>
            <w:tcW w:w="7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46240" w:rsidRPr="00F07A8B" w:rsidRDefault="00D32143" w:rsidP="00103C66">
            <w:pPr>
              <w:jc w:val="center"/>
              <w:rPr>
                <w:b/>
                <w:sz w:val="24"/>
                <w:szCs w:val="24"/>
              </w:rPr>
            </w:pPr>
            <w:r w:rsidRPr="00F07A8B">
              <w:rPr>
                <w:rFonts w:ascii="Times New Roman" w:hAnsi="Times New Roman" w:cs="Times New Roman"/>
                <w:b/>
                <w:sz w:val="24"/>
                <w:szCs w:val="24"/>
              </w:rPr>
              <w:t>Наименование организации</w:t>
            </w:r>
          </w:p>
        </w:tc>
        <w:tc>
          <w:tcPr>
            <w:tcW w:w="2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83968" w:rsidRDefault="00D32143" w:rsidP="00103C66">
            <w:pPr>
              <w:jc w:val="center"/>
              <w:rPr>
                <w:b/>
                <w:sz w:val="24"/>
                <w:szCs w:val="24"/>
              </w:rPr>
            </w:pPr>
            <w:r w:rsidRPr="00F07A8B">
              <w:rPr>
                <w:rFonts w:ascii="Times New Roman" w:hAnsi="Times New Roman" w:cs="Times New Roman"/>
                <w:b/>
                <w:sz w:val="24"/>
                <w:szCs w:val="24"/>
              </w:rPr>
              <w:t xml:space="preserve">Выборка </w:t>
            </w:r>
          </w:p>
          <w:p w:rsidR="00646240" w:rsidRPr="00F07A8B" w:rsidRDefault="00D32143" w:rsidP="00103C66">
            <w:pPr>
              <w:jc w:val="center"/>
              <w:rPr>
                <w:b/>
                <w:sz w:val="24"/>
                <w:szCs w:val="24"/>
              </w:rPr>
            </w:pPr>
            <w:r w:rsidRPr="00F07A8B">
              <w:rPr>
                <w:rFonts w:ascii="Times New Roman" w:hAnsi="Times New Roman" w:cs="Times New Roman"/>
                <w:b/>
                <w:sz w:val="24"/>
                <w:szCs w:val="24"/>
              </w:rPr>
              <w:t>(личный опрос)</w:t>
            </w:r>
          </w:p>
        </w:tc>
      </w:tr>
      <w:tr w:rsidR="004D6D25" w:rsidRPr="00F07A8B" w:rsidTr="00883968">
        <w:tc>
          <w:tcPr>
            <w:tcW w:w="705" w:type="dxa"/>
            <w:tcBorders>
              <w:top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w:t>
            </w:r>
          </w:p>
        </w:tc>
        <w:tc>
          <w:tcPr>
            <w:tcW w:w="7170" w:type="dxa"/>
            <w:tcBorders>
              <w:top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автономное учреждение социального обслуживания «Ангарский психоневрологический интернат»</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233</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lastRenderedPageBreak/>
              <w:t>2</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«Баракшинский психоневрологический интернат»</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59</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3</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«Психоневрологический интернат п. «Водопадный»</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88</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4</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«Пуляевский психоневрологический интернат»</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175</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5</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«Саянский психоневрологический интернат»</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193</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6</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«Тулунский психоневрологический интернат»</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90</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7</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«Тулюшкинский психоневрологический интернат»</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98</w:t>
            </w:r>
          </w:p>
        </w:tc>
      </w:tr>
      <w:tr w:rsidR="004D6D25" w:rsidRPr="00F07A8B" w:rsidTr="00883968">
        <w:trPr>
          <w:trHeight w:val="897"/>
        </w:trPr>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8</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«Братский дом-интернат для престарелых и инвалидов»</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224</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9</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«Ново-Ленинский дом-интернат для престарелых и инвалидов»</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96</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10</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«Усть-Илимский дом-интернат для престарелых и инвалидов «Лидер»</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172</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11</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п. Усть-Ордынский»</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60</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12</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«Дом-интернат для престарелых и инвалидов г. Черемхово и Черемховского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39</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13</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«Заларинский специальный дом-интернат для престарелых и инвалидов»</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230</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14</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автономное учреждение социального обслуживания «Марковский геронтологический центр»</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167</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15</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автономное учреждение социального обслуживания «Реабилитационный центр «Шелеховский»</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135</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16</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 xml:space="preserve">Областное государственное бюджетное учреждение социального обслуживания «Иркутский детский дом-интернат № 1 для </w:t>
            </w:r>
            <w:r w:rsidRPr="00F07A8B">
              <w:rPr>
                <w:rFonts w:ascii="Times New Roman" w:hAnsi="Times New Roman" w:cs="Times New Roman"/>
                <w:sz w:val="24"/>
                <w:szCs w:val="24"/>
              </w:rPr>
              <w:lastRenderedPageBreak/>
              <w:t>умственно отсталых детей»</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lastRenderedPageBreak/>
              <w:t>77</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lastRenderedPageBreak/>
              <w:t>17</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600</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18</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«Реабилитационный центр для детей и подростков с ограниченными возможностями «Сосновая горка»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600</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19</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Братского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49</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20</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Заларинского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77</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21</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Иркутского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45</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22</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п. Лесогорска»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37</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23</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«Социально-реабилитационный центр для несовершеннолетних Нижнеудинского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40</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24</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Усольского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87</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25</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казенное учреждение социального обслуживания «Социально-реабилитационный центр для несовершеннолетних г. Иркутска»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193</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26</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Аларского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63</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27</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Казачинско-Ленского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17</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28</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Нижнеилимского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148</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lastRenderedPageBreak/>
              <w:t>29</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«Радуга» Братского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129</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30</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казенное учреждение социального обслуживания «Центр социальной помощи семье и детям Тайшетского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78</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31</w:t>
            </w: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учреждение социального обслуживания «Центр социальной помощи семье и детям г. Усть-Илимска и Усть-Илимского района»</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126</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r w:rsidRPr="00F07A8B">
              <w:rPr>
                <w:rFonts w:ascii="Times New Roman" w:hAnsi="Times New Roman" w:cs="Times New Roman"/>
                <w:sz w:val="24"/>
                <w:szCs w:val="24"/>
              </w:rPr>
              <w:t>32</w:t>
            </w:r>
          </w:p>
        </w:tc>
        <w:tc>
          <w:tcPr>
            <w:tcW w:w="7170"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sz w:val="24"/>
                <w:szCs w:val="24"/>
              </w:rPr>
            </w:pPr>
            <w:r w:rsidRPr="00F07A8B">
              <w:rPr>
                <w:rFonts w:ascii="Times New Roman" w:hAnsi="Times New Roman" w:cs="Times New Roman"/>
                <w:sz w:val="24"/>
                <w:szCs w:val="24"/>
              </w:rPr>
              <w:t>Областное государственное бюджетное профессиональное образовательное учреждение социального обслуживания «Иркутский реабилитационный техникум»</w:t>
            </w:r>
          </w:p>
        </w:tc>
        <w:tc>
          <w:tcPr>
            <w:tcW w:w="2072" w:type="dxa"/>
            <w:shd w:val="clear" w:color="auto" w:fill="auto"/>
            <w:vAlign w:val="center"/>
          </w:tcPr>
          <w:p w:rsidR="004D6D25" w:rsidRPr="00F07A8B" w:rsidRDefault="004D6D25" w:rsidP="00103C66">
            <w:pPr>
              <w:jc w:val="center"/>
              <w:rPr>
                <w:sz w:val="24"/>
                <w:szCs w:val="24"/>
              </w:rPr>
            </w:pPr>
            <w:r w:rsidRPr="00F07A8B">
              <w:rPr>
                <w:rFonts w:ascii="Times New Roman" w:hAnsi="Times New Roman" w:cs="Times New Roman"/>
                <w:sz w:val="24"/>
                <w:szCs w:val="24"/>
              </w:rPr>
              <w:t>78</w:t>
            </w:r>
          </w:p>
        </w:tc>
      </w:tr>
      <w:tr w:rsidR="004D6D25" w:rsidRPr="00F07A8B" w:rsidTr="00883968">
        <w:tc>
          <w:tcPr>
            <w:tcW w:w="705" w:type="dxa"/>
            <w:tcBorders>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jc w:val="center"/>
              <w:rPr>
                <w:sz w:val="24"/>
                <w:szCs w:val="24"/>
              </w:rPr>
            </w:pPr>
          </w:p>
        </w:tc>
        <w:tc>
          <w:tcPr>
            <w:tcW w:w="7170" w:type="dxa"/>
            <w:tcBorders>
              <w:bottom w:val="single" w:sz="8" w:space="0" w:color="000000"/>
              <w:right w:val="single" w:sz="8" w:space="0" w:color="000000"/>
            </w:tcBorders>
            <w:shd w:val="clear" w:color="auto" w:fill="auto"/>
            <w:tcMar>
              <w:top w:w="0" w:type="dxa"/>
              <w:left w:w="40" w:type="dxa"/>
              <w:bottom w:w="0" w:type="dxa"/>
              <w:right w:w="40" w:type="dxa"/>
            </w:tcMar>
            <w:vAlign w:val="bottom"/>
          </w:tcPr>
          <w:p w:rsidR="004D6D25" w:rsidRPr="00F07A8B" w:rsidRDefault="004D6D25" w:rsidP="00103C66">
            <w:pPr>
              <w:widowControl w:val="0"/>
              <w:rPr>
                <w:b/>
                <w:bCs/>
                <w:sz w:val="24"/>
                <w:szCs w:val="24"/>
              </w:rPr>
            </w:pPr>
            <w:r w:rsidRPr="00F07A8B">
              <w:rPr>
                <w:rFonts w:ascii="Times New Roman" w:hAnsi="Times New Roman" w:cs="Times New Roman"/>
                <w:b/>
                <w:bCs/>
                <w:sz w:val="24"/>
                <w:szCs w:val="24"/>
              </w:rPr>
              <w:t>всего</w:t>
            </w:r>
            <w:r w:rsidRPr="00F07A8B">
              <w:rPr>
                <w:rFonts w:ascii="Times New Roman" w:hAnsi="Times New Roman" w:cs="Times New Roman"/>
                <w:b/>
                <w:bCs/>
                <w:sz w:val="24"/>
                <w:szCs w:val="24"/>
              </w:rPr>
              <w:tab/>
            </w:r>
          </w:p>
        </w:tc>
        <w:tc>
          <w:tcPr>
            <w:tcW w:w="2072" w:type="dxa"/>
            <w:shd w:val="clear" w:color="auto" w:fill="auto"/>
            <w:vAlign w:val="center"/>
          </w:tcPr>
          <w:p w:rsidR="004D6D25" w:rsidRPr="00F07A8B" w:rsidRDefault="005B214D" w:rsidP="00103C66">
            <w:pPr>
              <w:jc w:val="center"/>
              <w:rPr>
                <w:b/>
                <w:bCs/>
                <w:sz w:val="24"/>
                <w:szCs w:val="24"/>
              </w:rPr>
            </w:pPr>
            <w:r w:rsidRPr="00F07A8B">
              <w:rPr>
                <w:rFonts w:ascii="Times New Roman" w:hAnsi="Times New Roman" w:cs="Times New Roman"/>
                <w:b/>
                <w:bCs/>
                <w:sz w:val="24"/>
                <w:szCs w:val="24"/>
              </w:rPr>
              <w:t>4503</w:t>
            </w:r>
          </w:p>
        </w:tc>
      </w:tr>
    </w:tbl>
    <w:p w:rsidR="00D32143" w:rsidRPr="00873649" w:rsidRDefault="00D32143" w:rsidP="00536E15">
      <w:pPr>
        <w:tabs>
          <w:tab w:val="left" w:pos="5880"/>
        </w:tabs>
        <w:spacing w:after="0" w:line="240" w:lineRule="auto"/>
        <w:jc w:val="both"/>
        <w:rPr>
          <w:rFonts w:ascii="Times New Roman" w:eastAsia="Times New Roman" w:hAnsi="Times New Roman" w:cs="Times New Roman"/>
          <w:b/>
          <w:color w:val="76923C"/>
          <w:sz w:val="24"/>
          <w:szCs w:val="24"/>
        </w:rPr>
      </w:pPr>
      <w:bookmarkStart w:id="81" w:name="_heading=h.2xcytpi" w:colFirst="0" w:colLast="0"/>
      <w:bookmarkStart w:id="82" w:name="_heading=h.g6ltvvjeh0go" w:colFirst="0" w:colLast="0"/>
      <w:bookmarkEnd w:id="81"/>
      <w:bookmarkEnd w:id="82"/>
    </w:p>
    <w:sectPr w:rsidR="00D32143" w:rsidRPr="00873649" w:rsidSect="005F13B7">
      <w:pgSz w:w="11909" w:h="16834"/>
      <w:pgMar w:top="567" w:right="567" w:bottom="851" w:left="1418" w:header="720" w:footer="720" w:gutter="0"/>
      <w:cols w:space="720" w:equalWidth="0">
        <w:col w:w="9689"/>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182E" w:rsidRDefault="00AA182E" w:rsidP="00646240">
      <w:pPr>
        <w:spacing w:after="0" w:line="240" w:lineRule="auto"/>
      </w:pPr>
      <w:r>
        <w:separator/>
      </w:r>
    </w:p>
  </w:endnote>
  <w:endnote w:type="continuationSeparator" w:id="1">
    <w:p w:rsidR="00AA182E" w:rsidRDefault="00AA182E" w:rsidP="006462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imes">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87" w:usb1="00000000" w:usb2="00000000" w:usb3="00000000" w:csb0="0000001B" w:csb1="00000000"/>
  </w:font>
  <w:font w:name="TimesDL">
    <w:altName w:val="Times New Roman"/>
    <w:panose1 w:val="00000000000000000000"/>
    <w:charset w:val="00"/>
    <w:family w:val="auto"/>
    <w:notTrueType/>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font187">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96" w:rsidRDefault="00DC6CCC">
    <w:pPr>
      <w:pBdr>
        <w:top w:val="nil"/>
        <w:left w:val="nil"/>
        <w:bottom w:val="nil"/>
        <w:right w:val="nil"/>
        <w:between w:val="nil"/>
      </w:pBdr>
      <w:tabs>
        <w:tab w:val="center" w:pos="4677"/>
        <w:tab w:val="right" w:pos="9355"/>
      </w:tabs>
      <w:spacing w:after="0" w:line="240" w:lineRule="auto"/>
      <w:ind w:firstLine="42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sidR="00441F96">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1A37EB">
      <w:rPr>
        <w:rFonts w:ascii="Times New Roman" w:eastAsia="Times New Roman" w:hAnsi="Times New Roman" w:cs="Times New Roman"/>
        <w:noProof/>
        <w:color w:val="000000"/>
        <w:sz w:val="28"/>
        <w:szCs w:val="28"/>
      </w:rPr>
      <w:t>55</w:t>
    </w:r>
    <w:r>
      <w:rPr>
        <w:rFonts w:ascii="Times New Roman" w:eastAsia="Times New Roman" w:hAnsi="Times New Roman" w:cs="Times New Roman"/>
        <w:color w:val="000000"/>
        <w:sz w:val="28"/>
        <w:szCs w:val="28"/>
      </w:rPr>
      <w:fldChar w:fldCharType="end"/>
    </w:r>
  </w:p>
  <w:p w:rsidR="00441F96" w:rsidRDefault="00441F96">
    <w:pPr>
      <w:pBdr>
        <w:top w:val="nil"/>
        <w:left w:val="nil"/>
        <w:bottom w:val="nil"/>
        <w:right w:val="nil"/>
        <w:between w:val="nil"/>
      </w:pBdr>
      <w:tabs>
        <w:tab w:val="center" w:pos="4677"/>
        <w:tab w:val="right" w:pos="9355"/>
      </w:tabs>
      <w:spacing w:after="0" w:line="240" w:lineRule="auto"/>
      <w:ind w:firstLine="426"/>
      <w:jc w:val="both"/>
      <w:rPr>
        <w:rFonts w:ascii="Times New Roman" w:eastAsia="Times New Roman" w:hAnsi="Times New Roman" w:cs="Times New Roman"/>
        <w:color w:val="000000"/>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182E" w:rsidRDefault="00AA182E" w:rsidP="00646240">
      <w:pPr>
        <w:spacing w:after="0" w:line="240" w:lineRule="auto"/>
      </w:pPr>
      <w:r>
        <w:separator/>
      </w:r>
    </w:p>
  </w:footnote>
  <w:footnote w:type="continuationSeparator" w:id="1">
    <w:p w:rsidR="00AA182E" w:rsidRDefault="00AA182E" w:rsidP="00646240">
      <w:pPr>
        <w:spacing w:after="0" w:line="240" w:lineRule="auto"/>
      </w:pPr>
      <w:r>
        <w:continuationSeparator/>
      </w:r>
    </w:p>
  </w:footnote>
  <w:footnote w:id="2">
    <w:p w:rsidR="00441F96" w:rsidRDefault="00441F96">
      <w:pPr>
        <w:spacing w:after="0" w:line="240" w:lineRule="auto"/>
        <w:rPr>
          <w:sz w:val="24"/>
          <w:szCs w:val="24"/>
        </w:rPr>
      </w:pPr>
      <w:r>
        <w:rPr>
          <w:vertAlign w:val="superscript"/>
        </w:rPr>
        <w:footnoteRef/>
      </w:r>
      <w:r>
        <w:rPr>
          <w:rFonts w:ascii="Times New Roman" w:eastAsia="Times New Roman" w:hAnsi="Times New Roman" w:cs="Times New Roman"/>
          <w:color w:val="222222"/>
          <w:sz w:val="16"/>
          <w:szCs w:val="16"/>
        </w:rPr>
        <w:t xml:space="preserve">Статья 13 Федерального закона от 28.12. 2013 № </w:t>
      </w:r>
      <w:hyperlink r:id="rId1">
        <w:r>
          <w:rPr>
            <w:rFonts w:ascii="Times New Roman" w:eastAsia="Times New Roman" w:hAnsi="Times New Roman" w:cs="Times New Roman"/>
            <w:color w:val="222222"/>
            <w:sz w:val="16"/>
            <w:szCs w:val="16"/>
          </w:rPr>
          <w:t>442-ФЗ</w:t>
        </w:r>
      </w:hyperlink>
      <w:r>
        <w:rPr>
          <w:rFonts w:ascii="Times New Roman" w:eastAsia="Times New Roman" w:hAnsi="Times New Roman" w:cs="Times New Roman"/>
          <w:color w:val="222222"/>
          <w:sz w:val="16"/>
          <w:szCs w:val="16"/>
        </w:rPr>
        <w:t xml:space="preserve"> «Об основах социального обслуживания граждан в Российской Федерации; статья 8 Федерального закона от 24.11.1995 № </w:t>
      </w:r>
      <w:hyperlink r:id="rId2">
        <w:r>
          <w:rPr>
            <w:rFonts w:ascii="Times New Roman" w:eastAsia="Times New Roman" w:hAnsi="Times New Roman" w:cs="Times New Roman"/>
            <w:color w:val="222222"/>
            <w:sz w:val="16"/>
            <w:szCs w:val="16"/>
          </w:rPr>
          <w:t>181-ФЗ</w:t>
        </w:r>
      </w:hyperlink>
      <w:r>
        <w:rPr>
          <w:rFonts w:ascii="Times New Roman" w:eastAsia="Times New Roman" w:hAnsi="Times New Roman" w:cs="Times New Roman"/>
          <w:color w:val="222222"/>
          <w:sz w:val="16"/>
          <w:szCs w:val="16"/>
        </w:rPr>
        <w:t xml:space="preserve"> «О социальной защите инвалидов в Российской Федерации»; приказ Министерства труда и социальной защиты Российской Федерации от 17.11.2014 № </w:t>
      </w:r>
      <w:hyperlink r:id="rId3">
        <w:r>
          <w:rPr>
            <w:rFonts w:ascii="Times New Roman" w:eastAsia="Times New Roman" w:hAnsi="Times New Roman" w:cs="Times New Roman"/>
            <w:color w:val="222222"/>
            <w:sz w:val="16"/>
            <w:szCs w:val="16"/>
          </w:rPr>
          <w:t>886н</w:t>
        </w:r>
      </w:hyperlink>
      <w:r>
        <w:rPr>
          <w:rFonts w:ascii="Times New Roman" w:eastAsia="Times New Roman" w:hAnsi="Times New Roman" w:cs="Times New Roman"/>
          <w:color w:val="222222"/>
          <w:sz w:val="16"/>
          <w:szCs w:val="16"/>
        </w:rPr>
        <w:t> «Об утверждении Порядка размещения на официальном сайте поставщика социальных услуг в информационно-телекоммуникационной сети «Интернет» и обновления информации об этом поставщике (в том числе содержания указанной информации и формы ее предоставления)».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04A6"/>
    <w:multiLevelType w:val="multilevel"/>
    <w:tmpl w:val="0AC477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A214860"/>
    <w:multiLevelType w:val="multilevel"/>
    <w:tmpl w:val="B1C08D1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F055AA4"/>
    <w:multiLevelType w:val="multilevel"/>
    <w:tmpl w:val="345CF824"/>
    <w:lvl w:ilvl="0">
      <w:start w:val="1"/>
      <w:numFmt w:val="bullet"/>
      <w:lvlText w:val="●"/>
      <w:lvlJc w:val="left"/>
      <w:pPr>
        <w:ind w:left="78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F425ED"/>
    <w:multiLevelType w:val="multilevel"/>
    <w:tmpl w:val="8214C4B0"/>
    <w:lvl w:ilvl="0">
      <w:start w:val="1"/>
      <w:numFmt w:val="decimal"/>
      <w:lvlText w:val="%1."/>
      <w:lvlJc w:val="left"/>
      <w:pPr>
        <w:ind w:left="177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4">
    <w:nsid w:val="16586D81"/>
    <w:multiLevelType w:val="multilevel"/>
    <w:tmpl w:val="6D5E15C2"/>
    <w:lvl w:ilvl="0">
      <w:start w:val="1"/>
      <w:numFmt w:val="decimal"/>
      <w:lvlText w:val="%1."/>
      <w:lvlJc w:val="left"/>
      <w:pPr>
        <w:ind w:left="720" w:hanging="360"/>
      </w:pPr>
      <w:rPr>
        <w:b w:val="0"/>
        <w:color w:val="000000"/>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
    <w:nsid w:val="1914518B"/>
    <w:multiLevelType w:val="multilevel"/>
    <w:tmpl w:val="EEC46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9395E87"/>
    <w:multiLevelType w:val="multilevel"/>
    <w:tmpl w:val="60587FA6"/>
    <w:lvl w:ilvl="0">
      <w:start w:val="1"/>
      <w:numFmt w:val="decimal"/>
      <w:lvlText w:val="%1."/>
      <w:lvlJc w:val="left"/>
      <w:pPr>
        <w:ind w:left="177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7">
    <w:nsid w:val="1B2B055B"/>
    <w:multiLevelType w:val="multilevel"/>
    <w:tmpl w:val="4574E37A"/>
    <w:lvl w:ilvl="0">
      <w:start w:val="1"/>
      <w:numFmt w:val="decimal"/>
      <w:lvlText w:val="%1."/>
      <w:lvlJc w:val="left"/>
      <w:pPr>
        <w:ind w:left="177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8">
    <w:nsid w:val="1C7B4D99"/>
    <w:multiLevelType w:val="multilevel"/>
    <w:tmpl w:val="429EF6FC"/>
    <w:lvl w:ilvl="0">
      <w:start w:val="18"/>
      <w:numFmt w:val="bullet"/>
      <w:lvlText w:val="-"/>
      <w:lvlJc w:val="left"/>
      <w:pPr>
        <w:ind w:left="432" w:hanging="360"/>
      </w:pPr>
      <w:rPr>
        <w:rFonts w:ascii="Times" w:eastAsia="Times" w:hAnsi="Times" w:cs="Times"/>
        <w:b/>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9">
    <w:nsid w:val="23D00BE0"/>
    <w:multiLevelType w:val="multilevel"/>
    <w:tmpl w:val="A07ADF72"/>
    <w:lvl w:ilvl="0">
      <w:start w:val="1"/>
      <w:numFmt w:val="decimal"/>
      <w:lvlText w:val="%1."/>
      <w:lvlJc w:val="left"/>
      <w:pPr>
        <w:ind w:left="177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0">
    <w:nsid w:val="25E74A33"/>
    <w:multiLevelType w:val="multilevel"/>
    <w:tmpl w:val="75A8470C"/>
    <w:lvl w:ilvl="0">
      <w:start w:val="1"/>
      <w:numFmt w:val="decimal"/>
      <w:lvlText w:val="%1."/>
      <w:lvlJc w:val="left"/>
      <w:pPr>
        <w:ind w:left="177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1">
    <w:nsid w:val="2D7A5113"/>
    <w:multiLevelType w:val="multilevel"/>
    <w:tmpl w:val="1E04E6B2"/>
    <w:lvl w:ilvl="0">
      <w:start w:val="1"/>
      <w:numFmt w:val="decimal"/>
      <w:lvlText w:val="%1."/>
      <w:lvlJc w:val="left"/>
      <w:pPr>
        <w:ind w:left="177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2">
    <w:nsid w:val="2DB10D2D"/>
    <w:multiLevelType w:val="multilevel"/>
    <w:tmpl w:val="6D12BE48"/>
    <w:lvl w:ilvl="0">
      <w:start w:val="1"/>
      <w:numFmt w:val="upperRoman"/>
      <w:lvlText w:val="%1."/>
      <w:lvlJc w:val="left"/>
      <w:pPr>
        <w:ind w:left="1713" w:hanging="719"/>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3">
    <w:nsid w:val="2E523795"/>
    <w:multiLevelType w:val="multilevel"/>
    <w:tmpl w:val="A39AC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83F100E"/>
    <w:multiLevelType w:val="multilevel"/>
    <w:tmpl w:val="56D48258"/>
    <w:lvl w:ilvl="0">
      <w:start w:val="1"/>
      <w:numFmt w:val="decimal"/>
      <w:lvlText w:val="%1."/>
      <w:lvlJc w:val="left"/>
      <w:pPr>
        <w:ind w:left="144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nsid w:val="39B80741"/>
    <w:multiLevelType w:val="hybridMultilevel"/>
    <w:tmpl w:val="EB105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270C37"/>
    <w:multiLevelType w:val="multilevel"/>
    <w:tmpl w:val="86FC0A58"/>
    <w:lvl w:ilvl="0">
      <w:start w:val="1"/>
      <w:numFmt w:val="upperRoman"/>
      <w:lvlText w:val="%1."/>
      <w:lvlJc w:val="left"/>
      <w:pPr>
        <w:ind w:left="1713" w:hanging="719"/>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7">
    <w:nsid w:val="3D274C30"/>
    <w:multiLevelType w:val="multilevel"/>
    <w:tmpl w:val="1820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F321D31"/>
    <w:multiLevelType w:val="multilevel"/>
    <w:tmpl w:val="312E0214"/>
    <w:lvl w:ilvl="0">
      <w:start w:val="1"/>
      <w:numFmt w:val="decimal"/>
      <w:lvlText w:val="%1."/>
      <w:lvlJc w:val="left"/>
      <w:pPr>
        <w:ind w:left="1774" w:hanging="106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40954BF5"/>
    <w:multiLevelType w:val="multilevel"/>
    <w:tmpl w:val="98C8D2FA"/>
    <w:lvl w:ilvl="0">
      <w:start w:val="1"/>
      <w:numFmt w:val="decimal"/>
      <w:lvlText w:val="%1."/>
      <w:lvlJc w:val="left"/>
      <w:pPr>
        <w:ind w:left="1428" w:hanging="360"/>
      </w:pPr>
    </w:lvl>
    <w:lvl w:ilvl="1">
      <w:start w:val="1"/>
      <w:numFmt w:val="lowerLetter"/>
      <w:lvlText w:val="%2."/>
      <w:lvlJc w:val="left"/>
      <w:pPr>
        <w:ind w:left="2857" w:hanging="360"/>
      </w:pPr>
    </w:lvl>
    <w:lvl w:ilvl="2">
      <w:start w:val="1"/>
      <w:numFmt w:val="lowerRoman"/>
      <w:lvlText w:val="%3."/>
      <w:lvlJc w:val="right"/>
      <w:pPr>
        <w:ind w:left="3577" w:hanging="180"/>
      </w:pPr>
    </w:lvl>
    <w:lvl w:ilvl="3">
      <w:start w:val="1"/>
      <w:numFmt w:val="decimal"/>
      <w:lvlText w:val="%4."/>
      <w:lvlJc w:val="left"/>
      <w:pPr>
        <w:ind w:left="4297" w:hanging="360"/>
      </w:pPr>
    </w:lvl>
    <w:lvl w:ilvl="4">
      <w:start w:val="1"/>
      <w:numFmt w:val="lowerLetter"/>
      <w:lvlText w:val="%5."/>
      <w:lvlJc w:val="left"/>
      <w:pPr>
        <w:ind w:left="5017" w:hanging="360"/>
      </w:pPr>
    </w:lvl>
    <w:lvl w:ilvl="5">
      <w:start w:val="1"/>
      <w:numFmt w:val="lowerRoman"/>
      <w:lvlText w:val="%6."/>
      <w:lvlJc w:val="right"/>
      <w:pPr>
        <w:ind w:left="5737" w:hanging="180"/>
      </w:pPr>
    </w:lvl>
    <w:lvl w:ilvl="6">
      <w:start w:val="1"/>
      <w:numFmt w:val="decimal"/>
      <w:lvlText w:val="%7."/>
      <w:lvlJc w:val="left"/>
      <w:pPr>
        <w:ind w:left="6457" w:hanging="360"/>
      </w:pPr>
    </w:lvl>
    <w:lvl w:ilvl="7">
      <w:start w:val="1"/>
      <w:numFmt w:val="lowerLetter"/>
      <w:lvlText w:val="%8."/>
      <w:lvlJc w:val="left"/>
      <w:pPr>
        <w:ind w:left="7177" w:hanging="360"/>
      </w:pPr>
    </w:lvl>
    <w:lvl w:ilvl="8">
      <w:start w:val="1"/>
      <w:numFmt w:val="lowerRoman"/>
      <w:lvlText w:val="%9."/>
      <w:lvlJc w:val="right"/>
      <w:pPr>
        <w:ind w:left="7897" w:hanging="180"/>
      </w:pPr>
    </w:lvl>
  </w:abstractNum>
  <w:abstractNum w:abstractNumId="20">
    <w:nsid w:val="42491F52"/>
    <w:multiLevelType w:val="multilevel"/>
    <w:tmpl w:val="87FAF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93943AA"/>
    <w:multiLevelType w:val="multilevel"/>
    <w:tmpl w:val="29FCE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B72095F"/>
    <w:multiLevelType w:val="multilevel"/>
    <w:tmpl w:val="5BF411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38D1B30"/>
    <w:multiLevelType w:val="multilevel"/>
    <w:tmpl w:val="900A5926"/>
    <w:lvl w:ilvl="0">
      <w:start w:val="1"/>
      <w:numFmt w:val="decimal"/>
      <w:lvlText w:val="%1."/>
      <w:lvlJc w:val="left"/>
      <w:pPr>
        <w:ind w:left="177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4">
    <w:nsid w:val="5F9B7D48"/>
    <w:multiLevelType w:val="multilevel"/>
    <w:tmpl w:val="E7D2E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09C7B4F"/>
    <w:multiLevelType w:val="multilevel"/>
    <w:tmpl w:val="8E7A8630"/>
    <w:lvl w:ilvl="0">
      <w:start w:val="1"/>
      <w:numFmt w:val="decimal"/>
      <w:lvlText w:val="%1."/>
      <w:lvlJc w:val="left"/>
      <w:pPr>
        <w:ind w:left="177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6">
    <w:nsid w:val="64C066A2"/>
    <w:multiLevelType w:val="multilevel"/>
    <w:tmpl w:val="33E68708"/>
    <w:lvl w:ilvl="0">
      <w:start w:val="1"/>
      <w:numFmt w:val="decimal"/>
      <w:lvlText w:val="%1."/>
      <w:lvlJc w:val="left"/>
      <w:pPr>
        <w:ind w:left="142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27">
    <w:nsid w:val="65F70427"/>
    <w:multiLevelType w:val="multilevel"/>
    <w:tmpl w:val="00B69DCA"/>
    <w:lvl w:ilvl="0">
      <w:start w:val="1"/>
      <w:numFmt w:val="decimal"/>
      <w:lvlText w:val="%1."/>
      <w:lvlJc w:val="left"/>
      <w:pPr>
        <w:ind w:left="177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8">
    <w:nsid w:val="71936078"/>
    <w:multiLevelType w:val="multilevel"/>
    <w:tmpl w:val="6CB241E4"/>
    <w:lvl w:ilvl="0">
      <w:start w:val="1"/>
      <w:numFmt w:val="decimal"/>
      <w:lvlText w:val="%1."/>
      <w:lvlJc w:val="left"/>
      <w:pPr>
        <w:ind w:left="144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nsid w:val="72894191"/>
    <w:multiLevelType w:val="multilevel"/>
    <w:tmpl w:val="1C3454A2"/>
    <w:lvl w:ilvl="0">
      <w:start w:val="1"/>
      <w:numFmt w:val="decimal"/>
      <w:lvlText w:val="%1."/>
      <w:lvlJc w:val="left"/>
      <w:pPr>
        <w:ind w:left="142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30">
    <w:nsid w:val="7E5B2B6A"/>
    <w:multiLevelType w:val="multilevel"/>
    <w:tmpl w:val="7BA0379C"/>
    <w:lvl w:ilvl="0">
      <w:start w:val="1"/>
      <w:numFmt w:val="bullet"/>
      <w:lvlText w:val="●"/>
      <w:lvlJc w:val="left"/>
      <w:pPr>
        <w:ind w:left="1774" w:hanging="1065"/>
      </w:pPr>
      <w:rPr>
        <w:rFonts w:ascii="Noto Sans Symbols" w:eastAsia="Noto Sans Symbols" w:hAnsi="Noto Sans Symbols" w:cs="Noto Sans Symbol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nsid w:val="7EC229BD"/>
    <w:multiLevelType w:val="multilevel"/>
    <w:tmpl w:val="C114C5A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17"/>
  </w:num>
  <w:num w:numId="3">
    <w:abstractNumId w:val="5"/>
  </w:num>
  <w:num w:numId="4">
    <w:abstractNumId w:val="4"/>
  </w:num>
  <w:num w:numId="5">
    <w:abstractNumId w:val="8"/>
  </w:num>
  <w:num w:numId="6">
    <w:abstractNumId w:val="28"/>
  </w:num>
  <w:num w:numId="7">
    <w:abstractNumId w:val="1"/>
  </w:num>
  <w:num w:numId="8">
    <w:abstractNumId w:val="11"/>
  </w:num>
  <w:num w:numId="9">
    <w:abstractNumId w:val="24"/>
  </w:num>
  <w:num w:numId="10">
    <w:abstractNumId w:val="0"/>
  </w:num>
  <w:num w:numId="11">
    <w:abstractNumId w:val="29"/>
  </w:num>
  <w:num w:numId="12">
    <w:abstractNumId w:val="7"/>
  </w:num>
  <w:num w:numId="13">
    <w:abstractNumId w:val="14"/>
  </w:num>
  <w:num w:numId="14">
    <w:abstractNumId w:val="30"/>
  </w:num>
  <w:num w:numId="15">
    <w:abstractNumId w:val="26"/>
  </w:num>
  <w:num w:numId="16">
    <w:abstractNumId w:val="27"/>
  </w:num>
  <w:num w:numId="17">
    <w:abstractNumId w:val="31"/>
  </w:num>
  <w:num w:numId="18">
    <w:abstractNumId w:val="23"/>
  </w:num>
  <w:num w:numId="19">
    <w:abstractNumId w:val="19"/>
  </w:num>
  <w:num w:numId="20">
    <w:abstractNumId w:val="12"/>
  </w:num>
  <w:num w:numId="21">
    <w:abstractNumId w:val="18"/>
  </w:num>
  <w:num w:numId="22">
    <w:abstractNumId w:val="6"/>
  </w:num>
  <w:num w:numId="23">
    <w:abstractNumId w:val="21"/>
  </w:num>
  <w:num w:numId="24">
    <w:abstractNumId w:val="22"/>
  </w:num>
  <w:num w:numId="25">
    <w:abstractNumId w:val="2"/>
  </w:num>
  <w:num w:numId="26">
    <w:abstractNumId w:val="9"/>
  </w:num>
  <w:num w:numId="27">
    <w:abstractNumId w:val="25"/>
  </w:num>
  <w:num w:numId="28">
    <w:abstractNumId w:val="20"/>
  </w:num>
  <w:num w:numId="29">
    <w:abstractNumId w:val="16"/>
  </w:num>
  <w:num w:numId="30">
    <w:abstractNumId w:val="10"/>
  </w:num>
  <w:num w:numId="31">
    <w:abstractNumId w:val="3"/>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46240"/>
    <w:rsid w:val="00003B2A"/>
    <w:rsid w:val="00003EA5"/>
    <w:rsid w:val="000325D1"/>
    <w:rsid w:val="00036C6F"/>
    <w:rsid w:val="0004102F"/>
    <w:rsid w:val="0007332B"/>
    <w:rsid w:val="00085CF8"/>
    <w:rsid w:val="000961BB"/>
    <w:rsid w:val="000B09A1"/>
    <w:rsid w:val="000B4F44"/>
    <w:rsid w:val="000C0440"/>
    <w:rsid w:val="000C1D05"/>
    <w:rsid w:val="000D0AFE"/>
    <w:rsid w:val="000D3462"/>
    <w:rsid w:val="00100A26"/>
    <w:rsid w:val="00103C66"/>
    <w:rsid w:val="00111268"/>
    <w:rsid w:val="00181B5F"/>
    <w:rsid w:val="001940D3"/>
    <w:rsid w:val="001A1B17"/>
    <w:rsid w:val="001A37EB"/>
    <w:rsid w:val="00210241"/>
    <w:rsid w:val="002277EB"/>
    <w:rsid w:val="00227F8F"/>
    <w:rsid w:val="00230B05"/>
    <w:rsid w:val="00254F70"/>
    <w:rsid w:val="002A1FE9"/>
    <w:rsid w:val="002A7318"/>
    <w:rsid w:val="002B1BD9"/>
    <w:rsid w:val="002B6CB5"/>
    <w:rsid w:val="0033088B"/>
    <w:rsid w:val="00334B29"/>
    <w:rsid w:val="00343843"/>
    <w:rsid w:val="00351A15"/>
    <w:rsid w:val="00361717"/>
    <w:rsid w:val="00370D0B"/>
    <w:rsid w:val="00373C11"/>
    <w:rsid w:val="003C1A10"/>
    <w:rsid w:val="003D4A4F"/>
    <w:rsid w:val="003E2F39"/>
    <w:rsid w:val="00441F96"/>
    <w:rsid w:val="0045179B"/>
    <w:rsid w:val="00461D62"/>
    <w:rsid w:val="00486DD2"/>
    <w:rsid w:val="004A10C2"/>
    <w:rsid w:val="004C2EB0"/>
    <w:rsid w:val="004D2904"/>
    <w:rsid w:val="004D4FDA"/>
    <w:rsid w:val="004D5882"/>
    <w:rsid w:val="004D6D25"/>
    <w:rsid w:val="004D71BE"/>
    <w:rsid w:val="00511497"/>
    <w:rsid w:val="00511C04"/>
    <w:rsid w:val="00536E15"/>
    <w:rsid w:val="00543FFD"/>
    <w:rsid w:val="005631E3"/>
    <w:rsid w:val="00570457"/>
    <w:rsid w:val="00576A15"/>
    <w:rsid w:val="00577CDC"/>
    <w:rsid w:val="005815C3"/>
    <w:rsid w:val="0058208E"/>
    <w:rsid w:val="005B0DAA"/>
    <w:rsid w:val="005B214D"/>
    <w:rsid w:val="005C616B"/>
    <w:rsid w:val="005E1653"/>
    <w:rsid w:val="005F13B7"/>
    <w:rsid w:val="005F7B6D"/>
    <w:rsid w:val="006200C8"/>
    <w:rsid w:val="0062718F"/>
    <w:rsid w:val="00631DCA"/>
    <w:rsid w:val="00646240"/>
    <w:rsid w:val="006658A8"/>
    <w:rsid w:val="00672C27"/>
    <w:rsid w:val="00674605"/>
    <w:rsid w:val="00680BB0"/>
    <w:rsid w:val="0068580B"/>
    <w:rsid w:val="006A12BD"/>
    <w:rsid w:val="006A7EA1"/>
    <w:rsid w:val="006B42C3"/>
    <w:rsid w:val="006C0F90"/>
    <w:rsid w:val="00725EB8"/>
    <w:rsid w:val="00755F80"/>
    <w:rsid w:val="00797A98"/>
    <w:rsid w:val="007A7A2C"/>
    <w:rsid w:val="00811097"/>
    <w:rsid w:val="00812D35"/>
    <w:rsid w:val="0082574D"/>
    <w:rsid w:val="00836A68"/>
    <w:rsid w:val="00873649"/>
    <w:rsid w:val="00883620"/>
    <w:rsid w:val="00883968"/>
    <w:rsid w:val="00891A84"/>
    <w:rsid w:val="00907DDF"/>
    <w:rsid w:val="00933F8E"/>
    <w:rsid w:val="00971059"/>
    <w:rsid w:val="009809DA"/>
    <w:rsid w:val="0098792E"/>
    <w:rsid w:val="009A562B"/>
    <w:rsid w:val="00A523DF"/>
    <w:rsid w:val="00A55C2F"/>
    <w:rsid w:val="00A75160"/>
    <w:rsid w:val="00A77C7D"/>
    <w:rsid w:val="00AA182E"/>
    <w:rsid w:val="00AA2A93"/>
    <w:rsid w:val="00AB0112"/>
    <w:rsid w:val="00B25260"/>
    <w:rsid w:val="00B4614E"/>
    <w:rsid w:val="00B51BC9"/>
    <w:rsid w:val="00B72AB8"/>
    <w:rsid w:val="00BA09FC"/>
    <w:rsid w:val="00BA286C"/>
    <w:rsid w:val="00BF1BEB"/>
    <w:rsid w:val="00BF2EC1"/>
    <w:rsid w:val="00C133A5"/>
    <w:rsid w:val="00C15DAA"/>
    <w:rsid w:val="00C325FD"/>
    <w:rsid w:val="00C33838"/>
    <w:rsid w:val="00C726E9"/>
    <w:rsid w:val="00C87E15"/>
    <w:rsid w:val="00C91266"/>
    <w:rsid w:val="00C92569"/>
    <w:rsid w:val="00C9423D"/>
    <w:rsid w:val="00CC241A"/>
    <w:rsid w:val="00CC34D9"/>
    <w:rsid w:val="00CE1BB9"/>
    <w:rsid w:val="00D32143"/>
    <w:rsid w:val="00D65D67"/>
    <w:rsid w:val="00D95F05"/>
    <w:rsid w:val="00DC6CCC"/>
    <w:rsid w:val="00DF4124"/>
    <w:rsid w:val="00DF43F6"/>
    <w:rsid w:val="00E80984"/>
    <w:rsid w:val="00F07A8B"/>
    <w:rsid w:val="00F155F0"/>
    <w:rsid w:val="00F62C79"/>
    <w:rsid w:val="00FD4349"/>
    <w:rsid w:val="00FE291A"/>
    <w:rsid w:val="00FF09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240"/>
  </w:style>
  <w:style w:type="paragraph" w:styleId="1">
    <w:name w:val="heading 1"/>
    <w:basedOn w:val="a"/>
    <w:next w:val="a"/>
    <w:link w:val="10"/>
    <w:qFormat/>
    <w:rsid w:val="00BF1BEB"/>
    <w:pPr>
      <w:keepNext/>
      <w:keepLines/>
      <w:spacing w:before="480" w:after="0"/>
      <w:outlineLvl w:val="0"/>
    </w:pPr>
    <w:rPr>
      <w:rFonts w:ascii="Times New Roman" w:eastAsia="Times New Roman" w:hAnsi="Times New Roman" w:cs="Arial"/>
      <w:b/>
      <w:sz w:val="24"/>
      <w:szCs w:val="28"/>
    </w:rPr>
  </w:style>
  <w:style w:type="paragraph" w:styleId="2">
    <w:name w:val="heading 2"/>
    <w:basedOn w:val="a"/>
    <w:next w:val="a"/>
    <w:link w:val="20"/>
    <w:unhideWhenUsed/>
    <w:qFormat/>
    <w:rsid w:val="00873649"/>
    <w:pPr>
      <w:keepNext/>
      <w:keepLines/>
      <w:spacing w:before="200" w:after="0"/>
      <w:outlineLvl w:val="1"/>
    </w:pPr>
    <w:rPr>
      <w:rFonts w:ascii="Times New Roman" w:hAnsi="Times New Roman" w:cs="Arial"/>
      <w:b/>
      <w:bCs/>
      <w:color w:val="000000" w:themeColor="text1"/>
      <w:sz w:val="24"/>
      <w:szCs w:val="36"/>
    </w:rPr>
  </w:style>
  <w:style w:type="paragraph" w:styleId="3">
    <w:name w:val="heading 3"/>
    <w:basedOn w:val="a"/>
    <w:next w:val="a"/>
    <w:link w:val="30"/>
    <w:unhideWhenUsed/>
    <w:qFormat/>
    <w:rsid w:val="008077CA"/>
    <w:pPr>
      <w:keepNext/>
      <w:keepLines/>
      <w:spacing w:before="200" w:after="0"/>
      <w:outlineLvl w:val="2"/>
    </w:pPr>
    <w:rPr>
      <w:rFonts w:ascii="Cambria" w:eastAsia="Times New Roman" w:hAnsi="Cambria" w:cs="Times New Roman"/>
      <w:b/>
      <w:smallCaps/>
      <w:color w:val="5F497A"/>
      <w:spacing w:val="24"/>
      <w:sz w:val="32"/>
      <w:szCs w:val="32"/>
    </w:rPr>
  </w:style>
  <w:style w:type="paragraph" w:styleId="4">
    <w:name w:val="heading 4"/>
    <w:basedOn w:val="a"/>
    <w:next w:val="a"/>
    <w:link w:val="40"/>
    <w:unhideWhenUsed/>
    <w:qFormat/>
    <w:rsid w:val="008077CA"/>
    <w:pPr>
      <w:keepNext/>
      <w:keepLines/>
      <w:spacing w:before="200" w:after="0"/>
      <w:outlineLvl w:val="3"/>
    </w:pPr>
    <w:rPr>
      <w:rFonts w:ascii="Cambria" w:eastAsia="Times New Roman" w:hAnsi="Cambria" w:cs="Times New Roman"/>
      <w:b/>
      <w:color w:val="365F91"/>
      <w:sz w:val="28"/>
    </w:rPr>
  </w:style>
  <w:style w:type="paragraph" w:styleId="5">
    <w:name w:val="heading 5"/>
    <w:basedOn w:val="a"/>
    <w:next w:val="a"/>
    <w:link w:val="50"/>
    <w:unhideWhenUsed/>
    <w:qFormat/>
    <w:rsid w:val="008077CA"/>
    <w:pPr>
      <w:keepNext/>
      <w:keepLines/>
      <w:spacing w:before="200" w:after="0"/>
      <w:outlineLvl w:val="4"/>
    </w:pPr>
    <w:rPr>
      <w:rFonts w:ascii="Cambria" w:eastAsia="Times New Roman" w:hAnsi="Cambria" w:cs="Times New Roman"/>
      <w:caps/>
      <w:color w:val="943634"/>
    </w:rPr>
  </w:style>
  <w:style w:type="paragraph" w:styleId="6">
    <w:name w:val="heading 6"/>
    <w:basedOn w:val="a"/>
    <w:next w:val="a"/>
    <w:link w:val="60"/>
    <w:unhideWhenUsed/>
    <w:qFormat/>
    <w:rsid w:val="008077CA"/>
    <w:pPr>
      <w:keepNext/>
      <w:keepLines/>
      <w:spacing w:before="200" w:after="0"/>
      <w:outlineLvl w:val="5"/>
    </w:pPr>
    <w:rPr>
      <w:rFonts w:ascii="Cambria" w:eastAsia="Times New Roman" w:hAnsi="Cambria" w:cs="Times New Roman"/>
      <w:bCs/>
      <w:color w:val="365F91"/>
    </w:rPr>
  </w:style>
  <w:style w:type="paragraph" w:styleId="7">
    <w:name w:val="heading 7"/>
    <w:basedOn w:val="a"/>
    <w:next w:val="a"/>
    <w:link w:val="70"/>
    <w:uiPriority w:val="9"/>
    <w:semiHidden/>
    <w:unhideWhenUsed/>
    <w:qFormat/>
    <w:rsid w:val="008077CA"/>
    <w:pPr>
      <w:keepNext/>
      <w:keepLines/>
      <w:spacing w:before="200" w:after="0"/>
      <w:outlineLvl w:val="6"/>
    </w:pPr>
    <w:rPr>
      <w:rFonts w:ascii="Cambria" w:eastAsia="Times New Roman" w:hAnsi="Cambria" w:cs="Times New Roman"/>
      <w:bCs/>
      <w:color w:val="943634"/>
    </w:rPr>
  </w:style>
  <w:style w:type="paragraph" w:styleId="8">
    <w:name w:val="heading 8"/>
    <w:basedOn w:val="a"/>
    <w:next w:val="a"/>
    <w:link w:val="80"/>
    <w:uiPriority w:val="9"/>
    <w:semiHidden/>
    <w:unhideWhenUsed/>
    <w:qFormat/>
    <w:rsid w:val="008077CA"/>
    <w:pPr>
      <w:keepNext/>
      <w:keepLines/>
      <w:spacing w:before="200" w:after="0"/>
      <w:outlineLvl w:val="7"/>
    </w:pPr>
    <w:rPr>
      <w:rFonts w:ascii="Cambria" w:eastAsia="Times New Roman" w:hAnsi="Cambria" w:cs="Times New Roman"/>
      <w:bCs/>
      <w:color w:val="4F81BD"/>
    </w:rPr>
  </w:style>
  <w:style w:type="paragraph" w:styleId="9">
    <w:name w:val="heading 9"/>
    <w:basedOn w:val="a"/>
    <w:next w:val="a"/>
    <w:link w:val="90"/>
    <w:uiPriority w:val="9"/>
    <w:semiHidden/>
    <w:unhideWhenUsed/>
    <w:qFormat/>
    <w:rsid w:val="008077CA"/>
    <w:pPr>
      <w:keepNext/>
      <w:keepLines/>
      <w:spacing w:before="200" w:after="0"/>
      <w:outlineLvl w:val="8"/>
    </w:pPr>
    <w:rPr>
      <w:rFonts w:ascii="Cambria" w:eastAsia="Times New Roman" w:hAnsi="Cambria" w:cs="Times New Roman"/>
      <w:bCs/>
      <w:smallCaps/>
      <w:color w:val="C0504D"/>
      <w:sz w:val="20"/>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646240"/>
  </w:style>
  <w:style w:type="table" w:customStyle="1" w:styleId="TableNormal">
    <w:name w:val="Table Normal"/>
    <w:rsid w:val="00646240"/>
    <w:tblPr>
      <w:tblCellMar>
        <w:top w:w="0" w:type="dxa"/>
        <w:left w:w="0" w:type="dxa"/>
        <w:bottom w:w="0" w:type="dxa"/>
        <w:right w:w="0" w:type="dxa"/>
      </w:tblCellMar>
    </w:tblPr>
  </w:style>
  <w:style w:type="paragraph" w:styleId="a3">
    <w:name w:val="Title"/>
    <w:basedOn w:val="a"/>
    <w:next w:val="a"/>
    <w:link w:val="a4"/>
    <w:qFormat/>
    <w:rsid w:val="008077CA"/>
    <w:pPr>
      <w:pBdr>
        <w:bottom w:val="single" w:sz="8" w:space="4" w:color="4F81BD" w:themeColor="accent1"/>
      </w:pBdr>
      <w:spacing w:after="300" w:line="240" w:lineRule="auto"/>
      <w:contextualSpacing/>
    </w:pPr>
    <w:rPr>
      <w:rFonts w:ascii="Cambria" w:eastAsia="Times New Roman" w:hAnsi="Cambria" w:cs="Times New Roman"/>
      <w:b/>
      <w:bCs/>
      <w:color w:val="FFFFFF"/>
      <w:spacing w:val="10"/>
      <w:sz w:val="72"/>
      <w:szCs w:val="64"/>
    </w:rPr>
  </w:style>
  <w:style w:type="paragraph" w:customStyle="1" w:styleId="21">
    <w:name w:val="Обычный2"/>
    <w:rsid w:val="00646240"/>
  </w:style>
  <w:style w:type="table" w:customStyle="1" w:styleId="TableNormal0">
    <w:name w:val="Table Normal"/>
    <w:rsid w:val="00646240"/>
    <w:tblPr>
      <w:tblCellMar>
        <w:top w:w="0" w:type="dxa"/>
        <w:left w:w="0" w:type="dxa"/>
        <w:bottom w:w="0" w:type="dxa"/>
        <w:right w:w="0" w:type="dxa"/>
      </w:tblCellMar>
    </w:tblPr>
  </w:style>
  <w:style w:type="paragraph" w:customStyle="1" w:styleId="110">
    <w:name w:val="Заголовок 11"/>
    <w:basedOn w:val="a"/>
    <w:next w:val="a"/>
    <w:uiPriority w:val="9"/>
    <w:qFormat/>
    <w:rsid w:val="008077CA"/>
    <w:pPr>
      <w:keepNext/>
      <w:keepLines/>
      <w:pageBreakBefore/>
      <w:autoSpaceDE w:val="0"/>
      <w:autoSpaceDN w:val="0"/>
      <w:adjustRightInd w:val="0"/>
      <w:spacing w:before="480" w:after="0" w:line="240" w:lineRule="auto"/>
      <w:jc w:val="both"/>
      <w:outlineLvl w:val="0"/>
    </w:pPr>
    <w:rPr>
      <w:rFonts w:ascii="Arial Narrow" w:eastAsia="Times New Roman" w:hAnsi="Arial Narrow" w:cs="Arial"/>
      <w:b/>
      <w:sz w:val="48"/>
      <w:szCs w:val="28"/>
    </w:rPr>
  </w:style>
  <w:style w:type="paragraph" w:customStyle="1" w:styleId="210">
    <w:name w:val="Заголовок 21"/>
    <w:basedOn w:val="a"/>
    <w:next w:val="a"/>
    <w:uiPriority w:val="9"/>
    <w:unhideWhenUsed/>
    <w:qFormat/>
    <w:rsid w:val="008077CA"/>
    <w:pPr>
      <w:tabs>
        <w:tab w:val="left" w:pos="5880"/>
      </w:tabs>
      <w:autoSpaceDE w:val="0"/>
      <w:autoSpaceDN w:val="0"/>
      <w:adjustRightInd w:val="0"/>
      <w:spacing w:before="240" w:after="240" w:line="240" w:lineRule="auto"/>
      <w:jc w:val="both"/>
      <w:outlineLvl w:val="1"/>
    </w:pPr>
    <w:rPr>
      <w:rFonts w:ascii="Arial Narrow" w:hAnsi="Arial Narrow" w:cs="Arial"/>
      <w:b/>
      <w:bCs/>
      <w:color w:val="76923C"/>
      <w:sz w:val="32"/>
      <w:szCs w:val="36"/>
      <w:lang w:eastAsia="en-US"/>
    </w:rPr>
  </w:style>
  <w:style w:type="paragraph" w:customStyle="1" w:styleId="31">
    <w:name w:val="Заголовок 31"/>
    <w:basedOn w:val="a"/>
    <w:next w:val="a"/>
    <w:unhideWhenUsed/>
    <w:qFormat/>
    <w:rsid w:val="008077CA"/>
    <w:pPr>
      <w:autoSpaceDE w:val="0"/>
      <w:autoSpaceDN w:val="0"/>
      <w:adjustRightInd w:val="0"/>
      <w:spacing w:before="200" w:after="100" w:line="240" w:lineRule="auto"/>
      <w:contextualSpacing/>
      <w:jc w:val="both"/>
      <w:outlineLvl w:val="2"/>
    </w:pPr>
    <w:rPr>
      <w:rFonts w:ascii="Cambria" w:eastAsia="Times New Roman" w:hAnsi="Cambria" w:cs="Times New Roman"/>
      <w:b/>
      <w:smallCaps/>
      <w:color w:val="5F497A"/>
      <w:spacing w:val="24"/>
      <w:sz w:val="32"/>
      <w:szCs w:val="32"/>
    </w:rPr>
  </w:style>
  <w:style w:type="paragraph" w:customStyle="1" w:styleId="41">
    <w:name w:val="Заголовок 41"/>
    <w:basedOn w:val="a"/>
    <w:next w:val="a"/>
    <w:uiPriority w:val="9"/>
    <w:unhideWhenUsed/>
    <w:qFormat/>
    <w:rsid w:val="008077CA"/>
    <w:pPr>
      <w:autoSpaceDE w:val="0"/>
      <w:autoSpaceDN w:val="0"/>
      <w:adjustRightInd w:val="0"/>
      <w:spacing w:before="200" w:after="100" w:line="240" w:lineRule="auto"/>
      <w:ind w:firstLine="426"/>
      <w:contextualSpacing/>
      <w:jc w:val="both"/>
      <w:outlineLvl w:val="3"/>
    </w:pPr>
    <w:rPr>
      <w:rFonts w:ascii="Cambria" w:eastAsia="Times New Roman" w:hAnsi="Cambria" w:cs="Times New Roman"/>
      <w:b/>
      <w:color w:val="365F91"/>
      <w:sz w:val="28"/>
    </w:rPr>
  </w:style>
  <w:style w:type="paragraph" w:customStyle="1" w:styleId="51">
    <w:name w:val="Заголовок 51"/>
    <w:basedOn w:val="a"/>
    <w:next w:val="a"/>
    <w:uiPriority w:val="9"/>
    <w:unhideWhenUsed/>
    <w:qFormat/>
    <w:rsid w:val="008077CA"/>
    <w:pPr>
      <w:autoSpaceDE w:val="0"/>
      <w:autoSpaceDN w:val="0"/>
      <w:adjustRightInd w:val="0"/>
      <w:spacing w:before="200" w:after="100" w:line="240" w:lineRule="auto"/>
      <w:ind w:firstLine="426"/>
      <w:contextualSpacing/>
      <w:jc w:val="both"/>
      <w:outlineLvl w:val="4"/>
    </w:pPr>
    <w:rPr>
      <w:rFonts w:ascii="Cambria" w:eastAsia="Times New Roman" w:hAnsi="Cambria" w:cs="Times New Roman"/>
      <w:caps/>
      <w:color w:val="943634"/>
    </w:rPr>
  </w:style>
  <w:style w:type="paragraph" w:customStyle="1" w:styleId="61">
    <w:name w:val="Заголовок 61"/>
    <w:basedOn w:val="a"/>
    <w:next w:val="a"/>
    <w:uiPriority w:val="9"/>
    <w:unhideWhenUsed/>
    <w:qFormat/>
    <w:rsid w:val="008077CA"/>
    <w:pPr>
      <w:autoSpaceDE w:val="0"/>
      <w:autoSpaceDN w:val="0"/>
      <w:adjustRightInd w:val="0"/>
      <w:spacing w:before="200" w:after="100" w:line="240" w:lineRule="auto"/>
      <w:ind w:firstLine="426"/>
      <w:contextualSpacing/>
      <w:jc w:val="both"/>
      <w:outlineLvl w:val="5"/>
    </w:pPr>
    <w:rPr>
      <w:rFonts w:ascii="Cambria" w:eastAsia="Times New Roman" w:hAnsi="Cambria" w:cs="Times New Roman"/>
      <w:bCs/>
      <w:color w:val="365F91"/>
    </w:rPr>
  </w:style>
  <w:style w:type="paragraph" w:customStyle="1" w:styleId="71">
    <w:name w:val="Заголовок 71"/>
    <w:basedOn w:val="a"/>
    <w:next w:val="a"/>
    <w:uiPriority w:val="9"/>
    <w:unhideWhenUsed/>
    <w:qFormat/>
    <w:rsid w:val="008077CA"/>
    <w:pPr>
      <w:autoSpaceDE w:val="0"/>
      <w:autoSpaceDN w:val="0"/>
      <w:adjustRightInd w:val="0"/>
      <w:spacing w:before="200" w:after="100" w:line="240" w:lineRule="auto"/>
      <w:ind w:firstLine="426"/>
      <w:contextualSpacing/>
      <w:jc w:val="both"/>
      <w:outlineLvl w:val="6"/>
    </w:pPr>
    <w:rPr>
      <w:rFonts w:ascii="Cambria" w:eastAsia="Times New Roman" w:hAnsi="Cambria" w:cs="Times New Roman"/>
      <w:bCs/>
      <w:color w:val="943634"/>
    </w:rPr>
  </w:style>
  <w:style w:type="paragraph" w:customStyle="1" w:styleId="81">
    <w:name w:val="Заголовок 81"/>
    <w:basedOn w:val="a"/>
    <w:next w:val="a"/>
    <w:uiPriority w:val="9"/>
    <w:unhideWhenUsed/>
    <w:qFormat/>
    <w:rsid w:val="008077CA"/>
    <w:pPr>
      <w:autoSpaceDE w:val="0"/>
      <w:autoSpaceDN w:val="0"/>
      <w:adjustRightInd w:val="0"/>
      <w:spacing w:before="200" w:after="100" w:line="240" w:lineRule="auto"/>
      <w:ind w:firstLine="426"/>
      <w:contextualSpacing/>
      <w:jc w:val="both"/>
      <w:outlineLvl w:val="7"/>
    </w:pPr>
    <w:rPr>
      <w:rFonts w:ascii="Cambria" w:eastAsia="Times New Roman" w:hAnsi="Cambria" w:cs="Times New Roman"/>
      <w:bCs/>
      <w:color w:val="4F81BD"/>
    </w:rPr>
  </w:style>
  <w:style w:type="paragraph" w:customStyle="1" w:styleId="91">
    <w:name w:val="Заголовок 91"/>
    <w:basedOn w:val="a"/>
    <w:next w:val="a"/>
    <w:uiPriority w:val="9"/>
    <w:semiHidden/>
    <w:unhideWhenUsed/>
    <w:qFormat/>
    <w:rsid w:val="008077CA"/>
    <w:pPr>
      <w:autoSpaceDE w:val="0"/>
      <w:autoSpaceDN w:val="0"/>
      <w:adjustRightInd w:val="0"/>
      <w:spacing w:before="200" w:after="100" w:line="240" w:lineRule="auto"/>
      <w:ind w:firstLine="426"/>
      <w:contextualSpacing/>
      <w:jc w:val="both"/>
      <w:outlineLvl w:val="8"/>
    </w:pPr>
    <w:rPr>
      <w:rFonts w:ascii="Cambria" w:eastAsia="Times New Roman" w:hAnsi="Cambria" w:cs="Times New Roman"/>
      <w:bCs/>
      <w:smallCaps/>
      <w:color w:val="C0504D"/>
      <w:sz w:val="20"/>
      <w:szCs w:val="28"/>
    </w:rPr>
  </w:style>
  <w:style w:type="numbering" w:customStyle="1" w:styleId="12">
    <w:name w:val="Нет списка1"/>
    <w:next w:val="a2"/>
    <w:uiPriority w:val="99"/>
    <w:semiHidden/>
    <w:unhideWhenUsed/>
    <w:rsid w:val="008077CA"/>
  </w:style>
  <w:style w:type="paragraph" w:customStyle="1" w:styleId="32">
    <w:name w:val="Обычный3"/>
    <w:rsid w:val="008077CA"/>
    <w:pPr>
      <w:spacing w:after="0" w:line="240" w:lineRule="auto"/>
      <w:ind w:firstLine="426"/>
      <w:jc w:val="both"/>
    </w:pPr>
    <w:rPr>
      <w:rFonts w:ascii="Times New Roman" w:eastAsia="Times New Roman" w:hAnsi="Times New Roman" w:cs="Times New Roman"/>
      <w:sz w:val="28"/>
      <w:szCs w:val="28"/>
    </w:rPr>
  </w:style>
  <w:style w:type="table" w:customStyle="1" w:styleId="TableNormal1">
    <w:name w:val="Table Normal"/>
    <w:rsid w:val="008077CA"/>
    <w:pPr>
      <w:spacing w:after="0" w:line="240" w:lineRule="auto"/>
      <w:ind w:firstLine="426"/>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paragraph" w:customStyle="1" w:styleId="13">
    <w:name w:val="Название1"/>
    <w:basedOn w:val="a"/>
    <w:next w:val="a"/>
    <w:uiPriority w:val="10"/>
    <w:qFormat/>
    <w:rsid w:val="008077CA"/>
    <w:pPr>
      <w:shd w:val="clear" w:color="auto" w:fill="FFFFFF"/>
      <w:autoSpaceDE w:val="0"/>
      <w:autoSpaceDN w:val="0"/>
      <w:adjustRightInd w:val="0"/>
      <w:spacing w:after="120" w:line="240" w:lineRule="auto"/>
      <w:ind w:firstLine="426"/>
      <w:jc w:val="both"/>
    </w:pPr>
    <w:rPr>
      <w:rFonts w:ascii="Cambria" w:eastAsia="Times New Roman" w:hAnsi="Cambria" w:cs="Times New Roman"/>
      <w:b/>
      <w:bCs/>
      <w:color w:val="FFFFFF"/>
      <w:spacing w:val="10"/>
      <w:sz w:val="72"/>
      <w:szCs w:val="64"/>
    </w:rPr>
  </w:style>
  <w:style w:type="character" w:customStyle="1" w:styleId="10">
    <w:name w:val="Заголовок 1 Знак"/>
    <w:basedOn w:val="a0"/>
    <w:link w:val="1"/>
    <w:rsid w:val="00BF1BEB"/>
    <w:rPr>
      <w:rFonts w:ascii="Times New Roman" w:eastAsia="Times New Roman" w:hAnsi="Times New Roman" w:cs="Arial"/>
      <w:b/>
      <w:sz w:val="24"/>
      <w:szCs w:val="28"/>
    </w:rPr>
  </w:style>
  <w:style w:type="character" w:customStyle="1" w:styleId="20">
    <w:name w:val="Заголовок 2 Знак"/>
    <w:basedOn w:val="a0"/>
    <w:link w:val="2"/>
    <w:rsid w:val="00873649"/>
    <w:rPr>
      <w:rFonts w:ascii="Times New Roman" w:hAnsi="Times New Roman" w:cs="Arial"/>
      <w:b/>
      <w:bCs/>
      <w:color w:val="000000" w:themeColor="text1"/>
      <w:sz w:val="24"/>
      <w:szCs w:val="36"/>
    </w:rPr>
  </w:style>
  <w:style w:type="character" w:customStyle="1" w:styleId="30">
    <w:name w:val="Заголовок 3 Знак"/>
    <w:basedOn w:val="a0"/>
    <w:link w:val="3"/>
    <w:rsid w:val="008077CA"/>
    <w:rPr>
      <w:rFonts w:ascii="Cambria" w:eastAsia="Times New Roman" w:hAnsi="Cambria" w:cs="Times New Roman"/>
      <w:b/>
      <w:smallCaps/>
      <w:color w:val="5F497A"/>
      <w:spacing w:val="24"/>
      <w:sz w:val="32"/>
      <w:szCs w:val="32"/>
      <w:lang w:eastAsia="ru-RU"/>
    </w:rPr>
  </w:style>
  <w:style w:type="character" w:customStyle="1" w:styleId="40">
    <w:name w:val="Заголовок 4 Знак"/>
    <w:basedOn w:val="a0"/>
    <w:link w:val="4"/>
    <w:rsid w:val="008077CA"/>
    <w:rPr>
      <w:rFonts w:ascii="Cambria" w:eastAsia="Times New Roman" w:hAnsi="Cambria" w:cs="Times New Roman"/>
      <w:b/>
      <w:color w:val="365F91"/>
      <w:sz w:val="28"/>
      <w:lang w:eastAsia="ru-RU"/>
    </w:rPr>
  </w:style>
  <w:style w:type="character" w:customStyle="1" w:styleId="50">
    <w:name w:val="Заголовок 5 Знак"/>
    <w:basedOn w:val="a0"/>
    <w:link w:val="5"/>
    <w:rsid w:val="008077CA"/>
    <w:rPr>
      <w:rFonts w:ascii="Cambria" w:eastAsia="Times New Roman" w:hAnsi="Cambria" w:cs="Times New Roman"/>
      <w:caps/>
      <w:color w:val="943634"/>
      <w:lang w:eastAsia="ru-RU"/>
    </w:rPr>
  </w:style>
  <w:style w:type="character" w:customStyle="1" w:styleId="60">
    <w:name w:val="Заголовок 6 Знак"/>
    <w:basedOn w:val="a0"/>
    <w:link w:val="6"/>
    <w:rsid w:val="008077CA"/>
    <w:rPr>
      <w:rFonts w:ascii="Cambria" w:eastAsia="Times New Roman" w:hAnsi="Cambria" w:cs="Times New Roman"/>
      <w:bCs/>
      <w:color w:val="365F91"/>
      <w:lang w:eastAsia="ru-RU"/>
    </w:rPr>
  </w:style>
  <w:style w:type="character" w:customStyle="1" w:styleId="70">
    <w:name w:val="Заголовок 7 Знак"/>
    <w:basedOn w:val="a0"/>
    <w:link w:val="7"/>
    <w:uiPriority w:val="9"/>
    <w:rsid w:val="008077CA"/>
    <w:rPr>
      <w:rFonts w:ascii="Cambria" w:eastAsia="Times New Roman" w:hAnsi="Cambria" w:cs="Times New Roman"/>
      <w:bCs/>
      <w:color w:val="943634"/>
      <w:lang w:eastAsia="ru-RU"/>
    </w:rPr>
  </w:style>
  <w:style w:type="character" w:customStyle="1" w:styleId="80">
    <w:name w:val="Заголовок 8 Знак"/>
    <w:basedOn w:val="a0"/>
    <w:link w:val="8"/>
    <w:uiPriority w:val="9"/>
    <w:rsid w:val="008077CA"/>
    <w:rPr>
      <w:rFonts w:ascii="Cambria" w:eastAsia="Times New Roman" w:hAnsi="Cambria" w:cs="Times New Roman"/>
      <w:bCs/>
      <w:color w:val="4F81BD"/>
      <w:lang w:eastAsia="ru-RU"/>
    </w:rPr>
  </w:style>
  <w:style w:type="character" w:customStyle="1" w:styleId="90">
    <w:name w:val="Заголовок 9 Знак"/>
    <w:basedOn w:val="a0"/>
    <w:link w:val="9"/>
    <w:uiPriority w:val="9"/>
    <w:semiHidden/>
    <w:rsid w:val="008077CA"/>
    <w:rPr>
      <w:rFonts w:ascii="Cambria" w:eastAsia="Times New Roman" w:hAnsi="Cambria" w:cs="Times New Roman"/>
      <w:bCs/>
      <w:smallCaps/>
      <w:color w:val="C0504D"/>
      <w:sz w:val="20"/>
      <w:szCs w:val="28"/>
      <w:lang w:eastAsia="ru-RU"/>
    </w:rPr>
  </w:style>
  <w:style w:type="character" w:customStyle="1" w:styleId="a4">
    <w:name w:val="Название Знак"/>
    <w:basedOn w:val="a0"/>
    <w:link w:val="a3"/>
    <w:rsid w:val="008077CA"/>
    <w:rPr>
      <w:rFonts w:ascii="Cambria" w:eastAsia="Times New Roman" w:hAnsi="Cambria" w:cs="Times New Roman"/>
      <w:b/>
      <w:bCs/>
      <w:color w:val="FFFFFF"/>
      <w:spacing w:val="10"/>
      <w:sz w:val="72"/>
      <w:szCs w:val="64"/>
      <w:shd w:val="clear" w:color="auto" w:fill="FFFFFF"/>
      <w:lang w:eastAsia="ru-RU"/>
    </w:rPr>
  </w:style>
  <w:style w:type="character" w:customStyle="1" w:styleId="14">
    <w:name w:val="Сильное выделение1"/>
    <w:uiPriority w:val="21"/>
    <w:qFormat/>
    <w:rsid w:val="008077CA"/>
    <w:rPr>
      <w:rFonts w:ascii="Cambria" w:eastAsia="Times New Roman" w:hAnsi="Cambria" w:cs="Times New Roman"/>
      <w:b/>
      <w:bCs/>
      <w:i/>
      <w:iCs/>
      <w:dstrike w:val="0"/>
      <w:color w:val="FFFFFF"/>
      <w:bdr w:val="single" w:sz="18" w:space="0" w:color="C0504D"/>
      <w:shd w:val="clear" w:color="auto" w:fill="C0504D"/>
      <w:vertAlign w:val="baseline"/>
    </w:rPr>
  </w:style>
  <w:style w:type="paragraph" w:customStyle="1" w:styleId="15">
    <w:name w:val="Название объекта1"/>
    <w:basedOn w:val="a"/>
    <w:next w:val="a"/>
    <w:uiPriority w:val="35"/>
    <w:unhideWhenUsed/>
    <w:qFormat/>
    <w:rsid w:val="008077CA"/>
    <w:pPr>
      <w:keepNext/>
      <w:autoSpaceDE w:val="0"/>
      <w:autoSpaceDN w:val="0"/>
      <w:adjustRightInd w:val="0"/>
      <w:spacing w:after="120" w:line="240" w:lineRule="auto"/>
      <w:jc w:val="both"/>
    </w:pPr>
    <w:rPr>
      <w:rFonts w:ascii="Arial" w:eastAsia="Times New Roman" w:hAnsi="Arial" w:cs="Arial"/>
      <w:b/>
      <w:color w:val="4F6228"/>
      <w:szCs w:val="24"/>
    </w:rPr>
  </w:style>
  <w:style w:type="paragraph" w:styleId="a5">
    <w:name w:val="Subtitle"/>
    <w:basedOn w:val="21"/>
    <w:next w:val="21"/>
    <w:link w:val="a6"/>
    <w:rsid w:val="00646240"/>
    <w:pPr>
      <w:pBdr>
        <w:top w:val="nil"/>
        <w:left w:val="nil"/>
        <w:bottom w:val="nil"/>
        <w:right w:val="nil"/>
        <w:between w:val="nil"/>
      </w:pBdr>
      <w:spacing w:after="360" w:line="240" w:lineRule="auto"/>
      <w:ind w:left="720"/>
      <w:jc w:val="both"/>
    </w:pPr>
    <w:rPr>
      <w:rFonts w:ascii="Arial Narrow" w:eastAsia="Arial Narrow" w:hAnsi="Arial Narrow" w:cs="Arial Narrow"/>
      <w:b/>
      <w:color w:val="76923C"/>
      <w:sz w:val="28"/>
      <w:szCs w:val="28"/>
    </w:rPr>
  </w:style>
  <w:style w:type="character" w:customStyle="1" w:styleId="a6">
    <w:name w:val="Подзаголовок Знак"/>
    <w:basedOn w:val="a0"/>
    <w:link w:val="a5"/>
    <w:rsid w:val="008077CA"/>
    <w:rPr>
      <w:rFonts w:ascii="Arial Narrow" w:eastAsia="Arial Narrow" w:hAnsi="Arial Narrow" w:cs="Arial Narrow"/>
      <w:b/>
      <w:color w:val="76923C"/>
      <w:sz w:val="28"/>
      <w:szCs w:val="28"/>
    </w:rPr>
  </w:style>
  <w:style w:type="character" w:styleId="a7">
    <w:name w:val="Strong"/>
    <w:uiPriority w:val="22"/>
    <w:qFormat/>
    <w:rsid w:val="008077CA"/>
    <w:rPr>
      <w:b/>
      <w:bCs/>
      <w:spacing w:val="0"/>
    </w:rPr>
  </w:style>
  <w:style w:type="character" w:customStyle="1" w:styleId="16">
    <w:name w:val="Выделение1"/>
    <w:uiPriority w:val="20"/>
    <w:qFormat/>
    <w:rsid w:val="008077CA"/>
    <w:rPr>
      <w:rFonts w:eastAsia="Times New Roman" w:cs="Times New Roman"/>
      <w:b/>
      <w:bCs/>
      <w:color w:val="943634"/>
      <w:bdr w:val="single" w:sz="18" w:space="0" w:color="EEECE1"/>
      <w:shd w:val="clear" w:color="auto" w:fill="EEECE1"/>
    </w:rPr>
  </w:style>
  <w:style w:type="paragraph" w:styleId="a8">
    <w:name w:val="No Spacing"/>
    <w:basedOn w:val="a"/>
    <w:link w:val="a9"/>
    <w:uiPriority w:val="1"/>
    <w:qFormat/>
    <w:rsid w:val="008077CA"/>
    <w:pPr>
      <w:autoSpaceDE w:val="0"/>
      <w:autoSpaceDN w:val="0"/>
      <w:adjustRightInd w:val="0"/>
      <w:spacing w:after="0" w:line="240" w:lineRule="auto"/>
      <w:ind w:firstLine="426"/>
      <w:jc w:val="both"/>
    </w:pPr>
    <w:rPr>
      <w:rFonts w:ascii="Times New Roman" w:eastAsia="Times New Roman" w:hAnsi="Times New Roman" w:cs="Times New Roman"/>
      <w:bCs/>
      <w:sz w:val="28"/>
      <w:szCs w:val="28"/>
    </w:rPr>
  </w:style>
  <w:style w:type="paragraph" w:styleId="aa">
    <w:name w:val="List Paragraph"/>
    <w:basedOn w:val="a"/>
    <w:link w:val="ab"/>
    <w:uiPriority w:val="34"/>
    <w:qFormat/>
    <w:rsid w:val="008077CA"/>
    <w:pPr>
      <w:autoSpaceDE w:val="0"/>
      <w:autoSpaceDN w:val="0"/>
      <w:adjustRightInd w:val="0"/>
      <w:spacing w:after="0" w:line="240" w:lineRule="auto"/>
      <w:ind w:left="1146" w:hanging="360"/>
      <w:contextualSpacing/>
      <w:jc w:val="both"/>
    </w:pPr>
    <w:rPr>
      <w:rFonts w:ascii="Times New Roman" w:eastAsia="Times New Roman" w:hAnsi="Times New Roman" w:cs="Times New Roman"/>
      <w:bCs/>
      <w:sz w:val="28"/>
      <w:szCs w:val="28"/>
    </w:rPr>
  </w:style>
  <w:style w:type="paragraph" w:customStyle="1" w:styleId="211">
    <w:name w:val="Цитата 21"/>
    <w:basedOn w:val="a"/>
    <w:next w:val="a"/>
    <w:uiPriority w:val="29"/>
    <w:qFormat/>
    <w:rsid w:val="008077CA"/>
    <w:pPr>
      <w:autoSpaceDE w:val="0"/>
      <w:autoSpaceDN w:val="0"/>
      <w:adjustRightInd w:val="0"/>
      <w:spacing w:after="0" w:line="240" w:lineRule="auto"/>
      <w:ind w:firstLine="426"/>
      <w:jc w:val="both"/>
    </w:pPr>
    <w:rPr>
      <w:rFonts w:ascii="Times New Roman" w:eastAsia="Times New Roman" w:hAnsi="Times New Roman" w:cs="Times New Roman"/>
      <w:b/>
      <w:bCs/>
      <w:i/>
      <w:color w:val="C0504D"/>
      <w:sz w:val="28"/>
      <w:szCs w:val="28"/>
    </w:rPr>
  </w:style>
  <w:style w:type="character" w:customStyle="1" w:styleId="ac">
    <w:name w:val="Цитата Знак"/>
    <w:basedOn w:val="a0"/>
    <w:link w:val="ad"/>
    <w:uiPriority w:val="29"/>
    <w:rsid w:val="008077CA"/>
    <w:rPr>
      <w:rFonts w:ascii="Times New Roman" w:eastAsia="Times New Roman" w:hAnsi="Times New Roman" w:cs="Times New Roman"/>
      <w:b/>
      <w:bCs/>
      <w:i/>
      <w:color w:val="C0504D"/>
      <w:sz w:val="28"/>
      <w:szCs w:val="28"/>
      <w:lang w:eastAsia="ru-RU"/>
    </w:rPr>
  </w:style>
  <w:style w:type="paragraph" w:customStyle="1" w:styleId="17">
    <w:name w:val="Выделенная цитата1"/>
    <w:basedOn w:val="a"/>
    <w:next w:val="a"/>
    <w:uiPriority w:val="30"/>
    <w:qFormat/>
    <w:rsid w:val="008077CA"/>
    <w:pPr>
      <w:pBdr>
        <w:top w:val="dotted" w:sz="8" w:space="10" w:color="C0504D"/>
        <w:bottom w:val="dotted" w:sz="8" w:space="10" w:color="C0504D"/>
      </w:pBdr>
      <w:autoSpaceDE w:val="0"/>
      <w:autoSpaceDN w:val="0"/>
      <w:adjustRightInd w:val="0"/>
      <w:spacing w:after="0" w:line="300" w:lineRule="auto"/>
      <w:ind w:left="2160" w:right="2160" w:firstLine="426"/>
      <w:jc w:val="center"/>
    </w:pPr>
    <w:rPr>
      <w:rFonts w:ascii="Cambria" w:eastAsia="Times New Roman" w:hAnsi="Cambria" w:cs="Times New Roman"/>
      <w:b/>
      <w:i/>
      <w:color w:val="C0504D"/>
      <w:sz w:val="20"/>
      <w:szCs w:val="20"/>
    </w:rPr>
  </w:style>
  <w:style w:type="character" w:customStyle="1" w:styleId="ae">
    <w:name w:val="Выделенная цитата Знак"/>
    <w:basedOn w:val="a0"/>
    <w:link w:val="af"/>
    <w:uiPriority w:val="30"/>
    <w:rsid w:val="008077CA"/>
    <w:rPr>
      <w:rFonts w:ascii="Cambria" w:eastAsia="Times New Roman" w:hAnsi="Cambria" w:cs="Times New Roman"/>
      <w:b/>
      <w:i/>
      <w:color w:val="C0504D"/>
      <w:sz w:val="20"/>
      <w:szCs w:val="20"/>
      <w:lang w:eastAsia="ru-RU"/>
    </w:rPr>
  </w:style>
  <w:style w:type="character" w:customStyle="1" w:styleId="18">
    <w:name w:val="Слабое выделение1"/>
    <w:uiPriority w:val="19"/>
    <w:qFormat/>
    <w:rsid w:val="008077CA"/>
    <w:rPr>
      <w:rFonts w:ascii="Cambria" w:eastAsia="Times New Roman" w:hAnsi="Cambria" w:cs="Times New Roman"/>
      <w:b/>
      <w:i/>
      <w:color w:val="4F81BD"/>
    </w:rPr>
  </w:style>
  <w:style w:type="character" w:customStyle="1" w:styleId="19">
    <w:name w:val="Слабая ссылка1"/>
    <w:uiPriority w:val="31"/>
    <w:qFormat/>
    <w:rsid w:val="008077CA"/>
    <w:rPr>
      <w:i/>
      <w:iCs/>
      <w:smallCaps/>
      <w:color w:val="C0504D"/>
      <w:u w:color="C0504D"/>
    </w:rPr>
  </w:style>
  <w:style w:type="character" w:customStyle="1" w:styleId="1a">
    <w:name w:val="Сильная ссылка1"/>
    <w:uiPriority w:val="32"/>
    <w:qFormat/>
    <w:rsid w:val="008077CA"/>
    <w:rPr>
      <w:b/>
      <w:bCs/>
      <w:i/>
      <w:iCs/>
      <w:smallCaps/>
      <w:color w:val="C0504D"/>
      <w:u w:color="C0504D"/>
    </w:rPr>
  </w:style>
  <w:style w:type="character" w:customStyle="1" w:styleId="1b">
    <w:name w:val="Название книги1"/>
    <w:uiPriority w:val="33"/>
    <w:qFormat/>
    <w:rsid w:val="008077CA"/>
    <w:rPr>
      <w:rFonts w:ascii="Cambria" w:eastAsia="Times New Roman" w:hAnsi="Cambria" w:cs="Times New Roman"/>
      <w:b/>
      <w:bCs/>
      <w:smallCaps/>
      <w:color w:val="C0504D"/>
      <w:u w:val="single"/>
    </w:rPr>
  </w:style>
  <w:style w:type="paragraph" w:customStyle="1" w:styleId="1c">
    <w:name w:val="Заголовок оглавления1"/>
    <w:basedOn w:val="1"/>
    <w:next w:val="a"/>
    <w:uiPriority w:val="39"/>
    <w:unhideWhenUsed/>
    <w:qFormat/>
    <w:rsid w:val="008077CA"/>
  </w:style>
  <w:style w:type="paragraph" w:styleId="af0">
    <w:name w:val="Balloon Text"/>
    <w:basedOn w:val="a"/>
    <w:link w:val="af1"/>
    <w:uiPriority w:val="99"/>
    <w:unhideWhenUsed/>
    <w:rsid w:val="008077CA"/>
    <w:pPr>
      <w:autoSpaceDE w:val="0"/>
      <w:autoSpaceDN w:val="0"/>
      <w:adjustRightInd w:val="0"/>
      <w:spacing w:after="0" w:line="240" w:lineRule="auto"/>
      <w:ind w:firstLine="426"/>
      <w:jc w:val="both"/>
    </w:pPr>
    <w:rPr>
      <w:rFonts w:ascii="Tahoma" w:eastAsia="Times New Roman" w:hAnsi="Tahoma" w:cs="Tahoma"/>
      <w:bCs/>
      <w:sz w:val="16"/>
      <w:szCs w:val="16"/>
    </w:rPr>
  </w:style>
  <w:style w:type="character" w:customStyle="1" w:styleId="af1">
    <w:name w:val="Текст выноски Знак"/>
    <w:basedOn w:val="a0"/>
    <w:link w:val="af0"/>
    <w:uiPriority w:val="99"/>
    <w:rsid w:val="008077CA"/>
    <w:rPr>
      <w:rFonts w:ascii="Tahoma" w:eastAsia="Times New Roman" w:hAnsi="Tahoma" w:cs="Tahoma"/>
      <w:bCs/>
      <w:sz w:val="16"/>
      <w:szCs w:val="16"/>
    </w:rPr>
  </w:style>
  <w:style w:type="paragraph" w:styleId="af2">
    <w:name w:val="header"/>
    <w:basedOn w:val="a"/>
    <w:link w:val="af3"/>
    <w:uiPriority w:val="99"/>
    <w:unhideWhenUsed/>
    <w:rsid w:val="008077CA"/>
    <w:pPr>
      <w:tabs>
        <w:tab w:val="center" w:pos="4677"/>
        <w:tab w:val="right" w:pos="9355"/>
      </w:tabs>
      <w:autoSpaceDE w:val="0"/>
      <w:autoSpaceDN w:val="0"/>
      <w:adjustRightInd w:val="0"/>
      <w:spacing w:after="0" w:line="240" w:lineRule="auto"/>
      <w:ind w:firstLine="426"/>
      <w:jc w:val="both"/>
    </w:pPr>
    <w:rPr>
      <w:rFonts w:ascii="Times New Roman" w:eastAsia="Times New Roman" w:hAnsi="Times New Roman" w:cs="Times New Roman"/>
      <w:bCs/>
      <w:sz w:val="28"/>
      <w:szCs w:val="28"/>
    </w:rPr>
  </w:style>
  <w:style w:type="character" w:customStyle="1" w:styleId="af3">
    <w:name w:val="Верхний колонтитул Знак"/>
    <w:basedOn w:val="a0"/>
    <w:link w:val="af2"/>
    <w:uiPriority w:val="99"/>
    <w:rsid w:val="008077CA"/>
    <w:rPr>
      <w:rFonts w:ascii="Times New Roman" w:eastAsia="Times New Roman" w:hAnsi="Times New Roman" w:cs="Times New Roman"/>
      <w:bCs/>
      <w:sz w:val="28"/>
      <w:szCs w:val="28"/>
    </w:rPr>
  </w:style>
  <w:style w:type="paragraph" w:styleId="af4">
    <w:name w:val="footer"/>
    <w:basedOn w:val="a"/>
    <w:link w:val="af5"/>
    <w:uiPriority w:val="99"/>
    <w:unhideWhenUsed/>
    <w:rsid w:val="008077CA"/>
    <w:pPr>
      <w:tabs>
        <w:tab w:val="center" w:pos="4677"/>
        <w:tab w:val="right" w:pos="9355"/>
      </w:tabs>
      <w:autoSpaceDE w:val="0"/>
      <w:autoSpaceDN w:val="0"/>
      <w:adjustRightInd w:val="0"/>
      <w:spacing w:after="0" w:line="240" w:lineRule="auto"/>
      <w:ind w:firstLine="426"/>
      <w:jc w:val="both"/>
    </w:pPr>
    <w:rPr>
      <w:rFonts w:ascii="Times New Roman" w:eastAsia="Times New Roman" w:hAnsi="Times New Roman" w:cs="Times New Roman"/>
      <w:bCs/>
      <w:sz w:val="28"/>
      <w:szCs w:val="28"/>
    </w:rPr>
  </w:style>
  <w:style w:type="character" w:customStyle="1" w:styleId="af5">
    <w:name w:val="Нижний колонтитул Знак"/>
    <w:basedOn w:val="a0"/>
    <w:link w:val="af4"/>
    <w:uiPriority w:val="99"/>
    <w:rsid w:val="008077CA"/>
    <w:rPr>
      <w:rFonts w:ascii="Times New Roman" w:eastAsia="Times New Roman" w:hAnsi="Times New Roman" w:cs="Times New Roman"/>
      <w:bCs/>
      <w:sz w:val="28"/>
      <w:szCs w:val="28"/>
    </w:rPr>
  </w:style>
  <w:style w:type="table" w:customStyle="1" w:styleId="-11">
    <w:name w:val="Цветная сетка - Акцент 11"/>
    <w:basedOn w:val="a1"/>
    <w:next w:val="-1"/>
    <w:uiPriority w:val="73"/>
    <w:rsid w:val="008077CA"/>
    <w:pPr>
      <w:spacing w:after="0" w:line="240" w:lineRule="auto"/>
      <w:ind w:firstLine="426"/>
      <w:jc w:val="both"/>
    </w:pPr>
    <w:rPr>
      <w:rFonts w:ascii="Times New Roman" w:hAnsi="Times New Roman" w:cs="Times New Roman"/>
      <w:color w:val="000000"/>
      <w:sz w:val="28"/>
      <w:szCs w:val="2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0">
    <w:name w:val="Темный список - Акцент 11"/>
    <w:basedOn w:val="a1"/>
    <w:next w:val="-10"/>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
    <w:name w:val="Средняя сетка 3 - Акцент 61"/>
    <w:basedOn w:val="a1"/>
    <w:next w:val="3-6"/>
    <w:uiPriority w:val="69"/>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a9">
    <w:name w:val="Без интервала Знак"/>
    <w:basedOn w:val="a0"/>
    <w:link w:val="a8"/>
    <w:uiPriority w:val="1"/>
    <w:rsid w:val="008077CA"/>
    <w:rPr>
      <w:rFonts w:ascii="Times New Roman" w:eastAsia="Times New Roman" w:hAnsi="Times New Roman" w:cs="Times New Roman"/>
      <w:bCs/>
      <w:sz w:val="28"/>
      <w:szCs w:val="28"/>
    </w:rPr>
  </w:style>
  <w:style w:type="table" w:customStyle="1" w:styleId="-21">
    <w:name w:val="Темный список - Акцент 21"/>
    <w:basedOn w:val="a1"/>
    <w:next w:val="-2"/>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d">
    <w:name w:val="Сетка таблицы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1"/>
    <w:next w:val="-3"/>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
    <w:name w:val="Темный список - Акцент 41"/>
    <w:basedOn w:val="a1"/>
    <w:next w:val="-4"/>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111">
    <w:name w:val="Оглавление 11"/>
    <w:basedOn w:val="a"/>
    <w:next w:val="a"/>
    <w:autoRedefine/>
    <w:uiPriority w:val="39"/>
    <w:unhideWhenUsed/>
    <w:qFormat/>
    <w:rsid w:val="008077CA"/>
    <w:pPr>
      <w:tabs>
        <w:tab w:val="right" w:pos="9214"/>
      </w:tabs>
      <w:autoSpaceDE w:val="0"/>
      <w:autoSpaceDN w:val="0"/>
      <w:adjustRightInd w:val="0"/>
      <w:spacing w:before="120" w:after="120" w:line="240" w:lineRule="auto"/>
    </w:pPr>
    <w:rPr>
      <w:rFonts w:eastAsia="Times New Roman"/>
      <w:b/>
      <w:bCs/>
      <w:caps/>
      <w:u w:val="single"/>
    </w:rPr>
  </w:style>
  <w:style w:type="paragraph" w:customStyle="1" w:styleId="212">
    <w:name w:val="Оглавление 21"/>
    <w:basedOn w:val="a"/>
    <w:next w:val="a"/>
    <w:autoRedefine/>
    <w:uiPriority w:val="39"/>
    <w:unhideWhenUsed/>
    <w:rsid w:val="008077CA"/>
    <w:pPr>
      <w:tabs>
        <w:tab w:val="left" w:pos="337"/>
        <w:tab w:val="left" w:pos="8364"/>
      </w:tabs>
      <w:autoSpaceDE w:val="0"/>
      <w:autoSpaceDN w:val="0"/>
      <w:adjustRightInd w:val="0"/>
      <w:spacing w:after="0" w:line="240" w:lineRule="auto"/>
      <w:ind w:right="396"/>
    </w:pPr>
    <w:rPr>
      <w:rFonts w:eastAsia="Times New Roman"/>
      <w:bCs/>
      <w:smallCaps/>
      <w:noProof/>
    </w:rPr>
  </w:style>
  <w:style w:type="paragraph" w:customStyle="1" w:styleId="310">
    <w:name w:val="Оглавление 31"/>
    <w:basedOn w:val="a"/>
    <w:next w:val="a"/>
    <w:autoRedefine/>
    <w:uiPriority w:val="39"/>
    <w:unhideWhenUsed/>
    <w:rsid w:val="008077CA"/>
    <w:pPr>
      <w:autoSpaceDE w:val="0"/>
      <w:autoSpaceDN w:val="0"/>
      <w:adjustRightInd w:val="0"/>
      <w:spacing w:after="0" w:line="240" w:lineRule="auto"/>
    </w:pPr>
    <w:rPr>
      <w:rFonts w:eastAsia="Times New Roman"/>
      <w:smallCaps/>
    </w:rPr>
  </w:style>
  <w:style w:type="character" w:customStyle="1" w:styleId="1e">
    <w:name w:val="Гиперссылка1"/>
    <w:basedOn w:val="a0"/>
    <w:uiPriority w:val="99"/>
    <w:unhideWhenUsed/>
    <w:rsid w:val="008077CA"/>
    <w:rPr>
      <w:color w:val="0000FF"/>
      <w:u w:val="single"/>
    </w:rPr>
  </w:style>
  <w:style w:type="table" w:customStyle="1" w:styleId="2-11">
    <w:name w:val="Средняя заливка 2 - Акцент 11"/>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next w:val="-5"/>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
    <w:name w:val="Средняя заливка 2 - Акцент 12"/>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1"/>
    <w:next w:val="-12"/>
    <w:uiPriority w:val="71"/>
    <w:rsid w:val="008077CA"/>
    <w:pPr>
      <w:spacing w:after="0" w:line="240" w:lineRule="auto"/>
      <w:ind w:firstLine="426"/>
      <w:jc w:val="both"/>
    </w:pPr>
    <w:rPr>
      <w:rFonts w:ascii="Times New Roman" w:hAnsi="Times New Roman" w:cs="Times New Roman"/>
      <w:color w:val="000000"/>
      <w:sz w:val="28"/>
      <w:szCs w:val="28"/>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af7">
    <w:name w:val="Document Map"/>
    <w:basedOn w:val="a"/>
    <w:link w:val="af8"/>
    <w:uiPriority w:val="99"/>
    <w:semiHidden/>
    <w:unhideWhenUsed/>
    <w:rsid w:val="008077CA"/>
    <w:pPr>
      <w:autoSpaceDE w:val="0"/>
      <w:autoSpaceDN w:val="0"/>
      <w:adjustRightInd w:val="0"/>
      <w:spacing w:after="0" w:line="240" w:lineRule="auto"/>
      <w:ind w:firstLine="426"/>
      <w:jc w:val="both"/>
    </w:pPr>
    <w:rPr>
      <w:rFonts w:ascii="Tahoma" w:eastAsia="Times New Roman" w:hAnsi="Tahoma" w:cs="Tahoma"/>
      <w:bCs/>
      <w:sz w:val="16"/>
      <w:szCs w:val="16"/>
    </w:rPr>
  </w:style>
  <w:style w:type="character" w:customStyle="1" w:styleId="af8">
    <w:name w:val="Схема документа Знак"/>
    <w:basedOn w:val="a0"/>
    <w:link w:val="af7"/>
    <w:uiPriority w:val="99"/>
    <w:semiHidden/>
    <w:rsid w:val="008077CA"/>
    <w:rPr>
      <w:rFonts w:ascii="Tahoma" w:eastAsia="Times New Roman" w:hAnsi="Tahoma" w:cs="Tahoma"/>
      <w:bCs/>
      <w:sz w:val="16"/>
      <w:szCs w:val="16"/>
    </w:rPr>
  </w:style>
  <w:style w:type="table" w:customStyle="1" w:styleId="-61">
    <w:name w:val="Темный список - Акцент 61"/>
    <w:basedOn w:val="a1"/>
    <w:next w:val="-6"/>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af9">
    <w:name w:val="Body Text"/>
    <w:basedOn w:val="a"/>
    <w:link w:val="afa"/>
    <w:rsid w:val="008077CA"/>
    <w:pPr>
      <w:autoSpaceDE w:val="0"/>
      <w:autoSpaceDN w:val="0"/>
      <w:adjustRightInd w:val="0"/>
      <w:spacing w:after="0" w:line="240" w:lineRule="auto"/>
      <w:jc w:val="both"/>
    </w:pPr>
    <w:rPr>
      <w:rFonts w:ascii="TimesET" w:eastAsia="Times New Roman" w:hAnsi="TimesET" w:cs="Times New Roman"/>
      <w:b/>
      <w:i/>
      <w:sz w:val="30"/>
      <w:szCs w:val="30"/>
    </w:rPr>
  </w:style>
  <w:style w:type="character" w:customStyle="1" w:styleId="afa">
    <w:name w:val="Основной текст Знак"/>
    <w:basedOn w:val="a0"/>
    <w:link w:val="af9"/>
    <w:rsid w:val="008077CA"/>
    <w:rPr>
      <w:rFonts w:ascii="TimesET" w:eastAsia="Times New Roman" w:hAnsi="TimesET" w:cs="Times New Roman"/>
      <w:b/>
      <w:i/>
      <w:sz w:val="30"/>
      <w:szCs w:val="30"/>
    </w:rPr>
  </w:style>
  <w:style w:type="table" w:customStyle="1" w:styleId="2-13">
    <w:name w:val="Средняя заливка 2 - Акцент 13"/>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3">
    <w:name w:val="Body Text 3"/>
    <w:basedOn w:val="a"/>
    <w:link w:val="34"/>
    <w:uiPriority w:val="99"/>
    <w:semiHidden/>
    <w:unhideWhenUsed/>
    <w:rsid w:val="008077CA"/>
    <w:pPr>
      <w:autoSpaceDE w:val="0"/>
      <w:autoSpaceDN w:val="0"/>
      <w:adjustRightInd w:val="0"/>
      <w:spacing w:after="120" w:line="240" w:lineRule="auto"/>
      <w:ind w:firstLine="426"/>
      <w:jc w:val="both"/>
    </w:pPr>
    <w:rPr>
      <w:rFonts w:ascii="Times New Roman" w:eastAsia="Times New Roman" w:hAnsi="Times New Roman" w:cs="Times New Roman"/>
      <w:bCs/>
      <w:sz w:val="16"/>
      <w:szCs w:val="16"/>
    </w:rPr>
  </w:style>
  <w:style w:type="character" w:customStyle="1" w:styleId="34">
    <w:name w:val="Основной текст 3 Знак"/>
    <w:basedOn w:val="a0"/>
    <w:link w:val="33"/>
    <w:uiPriority w:val="99"/>
    <w:semiHidden/>
    <w:rsid w:val="008077CA"/>
    <w:rPr>
      <w:rFonts w:ascii="Times New Roman" w:eastAsia="Times New Roman" w:hAnsi="Times New Roman" w:cs="Times New Roman"/>
      <w:bCs/>
      <w:sz w:val="16"/>
      <w:szCs w:val="16"/>
    </w:rPr>
  </w:style>
  <w:style w:type="paragraph" w:styleId="afb">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c"/>
    <w:uiPriority w:val="99"/>
    <w:unhideWhenUsed/>
    <w:qFormat/>
    <w:rsid w:val="008077CA"/>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rPr>
  </w:style>
  <w:style w:type="character" w:customStyle="1" w:styleId="apple-converted-space">
    <w:name w:val="apple-converted-space"/>
    <w:basedOn w:val="a0"/>
    <w:rsid w:val="008077CA"/>
  </w:style>
  <w:style w:type="paragraph" w:customStyle="1" w:styleId="Standard">
    <w:name w:val="Standard"/>
    <w:rsid w:val="008077CA"/>
    <w:pPr>
      <w:widowControl w:val="0"/>
      <w:suppressAutoHyphens/>
      <w:autoSpaceDN w:val="0"/>
      <w:spacing w:after="0" w:line="240" w:lineRule="auto"/>
      <w:ind w:firstLine="426"/>
      <w:jc w:val="both"/>
    </w:pPr>
    <w:rPr>
      <w:rFonts w:ascii="Times New Roman" w:eastAsia="Times New Roman" w:hAnsi="Times New Roman" w:cs="Times New Roman"/>
      <w:kern w:val="3"/>
      <w:sz w:val="24"/>
      <w:szCs w:val="24"/>
      <w:lang w:bidi="hi-IN"/>
    </w:rPr>
  </w:style>
  <w:style w:type="paragraph" w:customStyle="1" w:styleId="ConsPlusNonformat">
    <w:name w:val="ConsPlusNonformat"/>
    <w:rsid w:val="008077CA"/>
    <w:pPr>
      <w:widowControl w:val="0"/>
      <w:autoSpaceDE w:val="0"/>
      <w:autoSpaceDN w:val="0"/>
      <w:adjustRightInd w:val="0"/>
      <w:spacing w:after="0" w:line="240" w:lineRule="auto"/>
      <w:ind w:firstLine="426"/>
      <w:jc w:val="both"/>
    </w:pPr>
    <w:rPr>
      <w:rFonts w:ascii="Courier New" w:eastAsia="Times New Roman" w:hAnsi="Courier New" w:cs="Courier New"/>
      <w:sz w:val="20"/>
      <w:szCs w:val="20"/>
    </w:rPr>
  </w:style>
  <w:style w:type="paragraph" w:customStyle="1" w:styleId="ConsPlusNormal">
    <w:name w:val="ConsPlusNormal"/>
    <w:link w:val="ConsPlusNormal0"/>
    <w:rsid w:val="008077CA"/>
    <w:pPr>
      <w:autoSpaceDE w:val="0"/>
      <w:autoSpaceDN w:val="0"/>
      <w:adjustRightInd w:val="0"/>
      <w:spacing w:after="0" w:line="240" w:lineRule="auto"/>
      <w:ind w:firstLine="426"/>
      <w:jc w:val="both"/>
    </w:pPr>
    <w:rPr>
      <w:rFonts w:ascii="Arial" w:eastAsia="Times New Roman" w:hAnsi="Arial" w:cs="Arial"/>
      <w:sz w:val="20"/>
      <w:szCs w:val="20"/>
    </w:rPr>
  </w:style>
  <w:style w:type="paragraph" w:customStyle="1" w:styleId="s16">
    <w:name w:val="s_16"/>
    <w:basedOn w:val="a"/>
    <w:rsid w:val="008077CA"/>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rPr>
  </w:style>
  <w:style w:type="paragraph" w:customStyle="1" w:styleId="410">
    <w:name w:val="Оглавление 41"/>
    <w:basedOn w:val="a"/>
    <w:next w:val="a"/>
    <w:autoRedefine/>
    <w:uiPriority w:val="39"/>
    <w:unhideWhenUsed/>
    <w:rsid w:val="008077CA"/>
    <w:pPr>
      <w:autoSpaceDE w:val="0"/>
      <w:autoSpaceDN w:val="0"/>
      <w:adjustRightInd w:val="0"/>
      <w:spacing w:after="0" w:line="240" w:lineRule="auto"/>
    </w:pPr>
    <w:rPr>
      <w:rFonts w:eastAsia="Times New Roman"/>
    </w:rPr>
  </w:style>
  <w:style w:type="paragraph" w:customStyle="1" w:styleId="510">
    <w:name w:val="Оглавление 51"/>
    <w:basedOn w:val="a"/>
    <w:next w:val="a"/>
    <w:autoRedefine/>
    <w:uiPriority w:val="39"/>
    <w:unhideWhenUsed/>
    <w:rsid w:val="008077CA"/>
    <w:pPr>
      <w:autoSpaceDE w:val="0"/>
      <w:autoSpaceDN w:val="0"/>
      <w:adjustRightInd w:val="0"/>
      <w:spacing w:after="0" w:line="240" w:lineRule="auto"/>
    </w:pPr>
    <w:rPr>
      <w:rFonts w:eastAsia="Times New Roman"/>
    </w:rPr>
  </w:style>
  <w:style w:type="paragraph" w:customStyle="1" w:styleId="610">
    <w:name w:val="Оглавление 61"/>
    <w:basedOn w:val="a"/>
    <w:next w:val="a"/>
    <w:autoRedefine/>
    <w:uiPriority w:val="39"/>
    <w:unhideWhenUsed/>
    <w:rsid w:val="008077CA"/>
    <w:pPr>
      <w:autoSpaceDE w:val="0"/>
      <w:autoSpaceDN w:val="0"/>
      <w:adjustRightInd w:val="0"/>
      <w:spacing w:after="0" w:line="240" w:lineRule="auto"/>
    </w:pPr>
    <w:rPr>
      <w:rFonts w:eastAsia="Times New Roman"/>
    </w:rPr>
  </w:style>
  <w:style w:type="paragraph" w:customStyle="1" w:styleId="710">
    <w:name w:val="Оглавление 71"/>
    <w:basedOn w:val="a"/>
    <w:next w:val="a"/>
    <w:autoRedefine/>
    <w:uiPriority w:val="39"/>
    <w:unhideWhenUsed/>
    <w:rsid w:val="008077CA"/>
    <w:pPr>
      <w:autoSpaceDE w:val="0"/>
      <w:autoSpaceDN w:val="0"/>
      <w:adjustRightInd w:val="0"/>
      <w:spacing w:after="0" w:line="240" w:lineRule="auto"/>
    </w:pPr>
    <w:rPr>
      <w:rFonts w:eastAsia="Times New Roman"/>
    </w:rPr>
  </w:style>
  <w:style w:type="paragraph" w:customStyle="1" w:styleId="810">
    <w:name w:val="Оглавление 81"/>
    <w:basedOn w:val="a"/>
    <w:next w:val="a"/>
    <w:autoRedefine/>
    <w:uiPriority w:val="39"/>
    <w:unhideWhenUsed/>
    <w:rsid w:val="008077CA"/>
    <w:pPr>
      <w:autoSpaceDE w:val="0"/>
      <w:autoSpaceDN w:val="0"/>
      <w:adjustRightInd w:val="0"/>
      <w:spacing w:after="0" w:line="240" w:lineRule="auto"/>
    </w:pPr>
    <w:rPr>
      <w:rFonts w:eastAsia="Times New Roman"/>
    </w:rPr>
  </w:style>
  <w:style w:type="paragraph" w:customStyle="1" w:styleId="910">
    <w:name w:val="Оглавление 91"/>
    <w:basedOn w:val="a"/>
    <w:next w:val="a"/>
    <w:autoRedefine/>
    <w:uiPriority w:val="39"/>
    <w:unhideWhenUsed/>
    <w:rsid w:val="008077CA"/>
    <w:pPr>
      <w:autoSpaceDE w:val="0"/>
      <w:autoSpaceDN w:val="0"/>
      <w:adjustRightInd w:val="0"/>
      <w:spacing w:after="0" w:line="240" w:lineRule="auto"/>
    </w:pPr>
    <w:rPr>
      <w:rFonts w:eastAsia="Times New Roman"/>
    </w:rPr>
  </w:style>
  <w:style w:type="paragraph" w:customStyle="1" w:styleId="s3">
    <w:name w:val="s_3"/>
    <w:basedOn w:val="a"/>
    <w:rsid w:val="008077CA"/>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rPr>
  </w:style>
  <w:style w:type="paragraph" w:customStyle="1" w:styleId="s1">
    <w:name w:val="s_1"/>
    <w:basedOn w:val="a"/>
    <w:rsid w:val="008077CA"/>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rPr>
  </w:style>
  <w:style w:type="table" w:customStyle="1" w:styleId="112">
    <w:name w:val="Сетка таблицы1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6"/>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Абзац списка Знак"/>
    <w:link w:val="aa"/>
    <w:uiPriority w:val="34"/>
    <w:locked/>
    <w:rsid w:val="008077CA"/>
    <w:rPr>
      <w:rFonts w:ascii="Times New Roman" w:eastAsia="Times New Roman" w:hAnsi="Times New Roman" w:cs="Times New Roman"/>
      <w:bCs/>
      <w:sz w:val="28"/>
      <w:szCs w:val="28"/>
    </w:rPr>
  </w:style>
  <w:style w:type="character" w:customStyle="1" w:styleId="ConsPlusNormal0">
    <w:name w:val="ConsPlusNormal Знак"/>
    <w:link w:val="ConsPlusNormal"/>
    <w:rsid w:val="008077CA"/>
    <w:rPr>
      <w:rFonts w:ascii="Arial" w:eastAsia="Times New Roman" w:hAnsi="Arial" w:cs="Arial"/>
      <w:sz w:val="20"/>
      <w:szCs w:val="20"/>
    </w:rPr>
  </w:style>
  <w:style w:type="character" w:customStyle="1" w:styleId="FontStyle25">
    <w:name w:val="Font Style25"/>
    <w:rsid w:val="008077CA"/>
    <w:rPr>
      <w:rFonts w:ascii="Arial" w:hAnsi="Arial" w:cs="Arial" w:hint="default"/>
      <w:sz w:val="26"/>
      <w:szCs w:val="26"/>
    </w:rPr>
  </w:style>
  <w:style w:type="table" w:customStyle="1" w:styleId="-251">
    <w:name w:val="Таблица-сетка 2 — акцент 5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
    <w:name w:val="Таблица-сетка 2 — акцент 4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
    <w:name w:val="Таблица-сетка 2 — акцент 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
    <w:name w:val="Таблица-сетка 2 — акцент 3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
    <w:name w:val="Таблица-сетка 3 — акцент 11"/>
    <w:basedOn w:val="a1"/>
    <w:uiPriority w:val="48"/>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
    <w:name w:val="Таблица-сетка 6 цветная — акцент 51"/>
    <w:basedOn w:val="a1"/>
    <w:uiPriority w:val="51"/>
    <w:rsid w:val="008077CA"/>
    <w:pPr>
      <w:spacing w:after="0" w:line="240" w:lineRule="auto"/>
      <w:ind w:firstLine="426"/>
      <w:jc w:val="both"/>
    </w:pPr>
    <w:rPr>
      <w:rFonts w:ascii="Times New Roman" w:hAnsi="Times New Roman" w:cs="Times New Roman"/>
      <w:color w:val="31849B"/>
      <w:sz w:val="28"/>
      <w:szCs w:val="28"/>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
    <w:name w:val="Таблица-сетка 6 цветная — акцент 21"/>
    <w:basedOn w:val="a1"/>
    <w:uiPriority w:val="51"/>
    <w:rsid w:val="008077CA"/>
    <w:pPr>
      <w:spacing w:after="0" w:line="240" w:lineRule="auto"/>
      <w:ind w:firstLine="426"/>
      <w:jc w:val="both"/>
    </w:pPr>
    <w:rPr>
      <w:rFonts w:ascii="Times New Roman" w:hAnsi="Times New Roman" w:cs="Times New Roman"/>
      <w:color w:val="943634"/>
      <w:sz w:val="28"/>
      <w:szCs w:val="28"/>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2">
    <w:name w:val="Сетка таблицы6"/>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annotation reference"/>
    <w:basedOn w:val="a0"/>
    <w:uiPriority w:val="99"/>
    <w:semiHidden/>
    <w:unhideWhenUsed/>
    <w:rsid w:val="008077CA"/>
    <w:rPr>
      <w:sz w:val="16"/>
      <w:szCs w:val="16"/>
    </w:rPr>
  </w:style>
  <w:style w:type="paragraph" w:styleId="afe">
    <w:name w:val="annotation text"/>
    <w:basedOn w:val="a"/>
    <w:link w:val="aff"/>
    <w:uiPriority w:val="99"/>
    <w:semiHidden/>
    <w:unhideWhenUsed/>
    <w:rsid w:val="008077CA"/>
    <w:pPr>
      <w:autoSpaceDE w:val="0"/>
      <w:autoSpaceDN w:val="0"/>
      <w:adjustRightInd w:val="0"/>
      <w:spacing w:after="0" w:line="240" w:lineRule="auto"/>
      <w:ind w:firstLine="426"/>
      <w:jc w:val="both"/>
    </w:pPr>
    <w:rPr>
      <w:rFonts w:ascii="Times New Roman" w:eastAsia="Times New Roman" w:hAnsi="Times New Roman" w:cs="Times New Roman"/>
      <w:bCs/>
      <w:sz w:val="20"/>
      <w:szCs w:val="20"/>
    </w:rPr>
  </w:style>
  <w:style w:type="character" w:customStyle="1" w:styleId="aff">
    <w:name w:val="Текст примечания Знак"/>
    <w:basedOn w:val="a0"/>
    <w:link w:val="afe"/>
    <w:uiPriority w:val="99"/>
    <w:semiHidden/>
    <w:rsid w:val="008077CA"/>
    <w:rPr>
      <w:rFonts w:ascii="Times New Roman" w:eastAsia="Times New Roman" w:hAnsi="Times New Roman" w:cs="Times New Roman"/>
      <w:bCs/>
      <w:sz w:val="20"/>
      <w:szCs w:val="20"/>
    </w:rPr>
  </w:style>
  <w:style w:type="paragraph" w:styleId="aff0">
    <w:name w:val="annotation subject"/>
    <w:basedOn w:val="afe"/>
    <w:next w:val="afe"/>
    <w:link w:val="aff1"/>
    <w:uiPriority w:val="99"/>
    <w:semiHidden/>
    <w:unhideWhenUsed/>
    <w:rsid w:val="008077CA"/>
    <w:rPr>
      <w:b/>
      <w:bCs w:val="0"/>
    </w:rPr>
  </w:style>
  <w:style w:type="character" w:customStyle="1" w:styleId="aff1">
    <w:name w:val="Тема примечания Знак"/>
    <w:basedOn w:val="aff"/>
    <w:link w:val="aff0"/>
    <w:uiPriority w:val="99"/>
    <w:semiHidden/>
    <w:rsid w:val="008077CA"/>
    <w:rPr>
      <w:rFonts w:ascii="Times New Roman" w:eastAsia="Times New Roman" w:hAnsi="Times New Roman" w:cs="Times New Roman"/>
      <w:b/>
      <w:bCs/>
      <w:sz w:val="20"/>
      <w:szCs w:val="20"/>
    </w:rPr>
  </w:style>
  <w:style w:type="table" w:customStyle="1" w:styleId="-6211">
    <w:name w:val="Таблица-сетка 6 цветная — акцент 211"/>
    <w:basedOn w:val="a1"/>
    <w:uiPriority w:val="51"/>
    <w:rsid w:val="008077CA"/>
    <w:pPr>
      <w:spacing w:after="0" w:line="240" w:lineRule="auto"/>
      <w:ind w:firstLine="426"/>
      <w:jc w:val="both"/>
    </w:pPr>
    <w:rPr>
      <w:rFonts w:ascii="Times New Roman" w:hAnsi="Times New Roman" w:cs="Times New Roman"/>
      <w:color w:val="C48B01"/>
      <w:sz w:val="28"/>
      <w:szCs w:val="28"/>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8077CA"/>
    <w:pPr>
      <w:spacing w:after="0" w:line="240" w:lineRule="auto"/>
      <w:ind w:firstLine="426"/>
      <w:jc w:val="both"/>
    </w:pPr>
    <w:rPr>
      <w:rFonts w:ascii="Times New Roman" w:hAnsi="Times New Roman" w:cs="Times New Roman"/>
      <w:color w:val="C48B01"/>
      <w:sz w:val="28"/>
      <w:szCs w:val="28"/>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3">
    <w:name w:val="Нет списка11"/>
    <w:next w:val="a2"/>
    <w:uiPriority w:val="99"/>
    <w:semiHidden/>
    <w:unhideWhenUsed/>
    <w:rsid w:val="008077CA"/>
  </w:style>
  <w:style w:type="paragraph" w:customStyle="1" w:styleId="aff2">
    <w:name w:val="Подраздел"/>
    <w:rsid w:val="008077CA"/>
    <w:pPr>
      <w:widowControl w:val="0"/>
      <w:suppressAutoHyphens/>
      <w:spacing w:before="240" w:after="120" w:line="100" w:lineRule="atLeast"/>
      <w:ind w:firstLine="426"/>
      <w:jc w:val="center"/>
    </w:pPr>
    <w:rPr>
      <w:rFonts w:ascii="TimesDL" w:eastAsia="DejaVu Sans" w:hAnsi="TimesDL" w:cs="font187"/>
      <w:b/>
      <w:smallCaps/>
      <w:spacing w:val="-2"/>
      <w:kern w:val="1"/>
      <w:sz w:val="24"/>
      <w:szCs w:val="20"/>
      <w:lang w:eastAsia="ar-SA"/>
    </w:rPr>
  </w:style>
  <w:style w:type="character" w:styleId="aff3">
    <w:name w:val="page number"/>
    <w:basedOn w:val="a0"/>
    <w:rsid w:val="008077CA"/>
  </w:style>
  <w:style w:type="paragraph" w:customStyle="1" w:styleId="23">
    <w:name w:val="заголовок 2"/>
    <w:basedOn w:val="a"/>
    <w:next w:val="a"/>
    <w:rsid w:val="008077CA"/>
    <w:pPr>
      <w:keepNext/>
      <w:suppressAutoHyphens/>
      <w:autoSpaceDE w:val="0"/>
      <w:autoSpaceDN w:val="0"/>
      <w:adjustRightInd w:val="0"/>
      <w:spacing w:after="0" w:line="240" w:lineRule="auto"/>
      <w:jc w:val="center"/>
    </w:pPr>
    <w:rPr>
      <w:rFonts w:ascii="Times New Roman" w:eastAsia="Times New Roman" w:hAnsi="Times New Roman" w:cs="Times New Roman"/>
      <w:bCs/>
      <w:iCs/>
      <w:sz w:val="28"/>
      <w:szCs w:val="24"/>
    </w:rPr>
  </w:style>
  <w:style w:type="paragraph" w:customStyle="1" w:styleId="1f">
    <w:name w:val="Абзац списка1"/>
    <w:basedOn w:val="a"/>
    <w:rsid w:val="008077CA"/>
    <w:pPr>
      <w:autoSpaceDE w:val="0"/>
      <w:autoSpaceDN w:val="0"/>
      <w:adjustRightInd w:val="0"/>
      <w:ind w:left="720"/>
      <w:contextualSpacing/>
      <w:jc w:val="both"/>
    </w:pPr>
    <w:rPr>
      <w:rFonts w:cs="Times New Roman"/>
      <w:bCs/>
      <w:iCs/>
      <w:sz w:val="20"/>
      <w:szCs w:val="20"/>
      <w:lang w:val="en-US"/>
    </w:rPr>
  </w:style>
  <w:style w:type="numbering" w:customStyle="1" w:styleId="1110">
    <w:name w:val="Нет списка111"/>
    <w:next w:val="a2"/>
    <w:uiPriority w:val="99"/>
    <w:semiHidden/>
    <w:unhideWhenUsed/>
    <w:rsid w:val="008077CA"/>
  </w:style>
  <w:style w:type="character" w:styleId="aff4">
    <w:name w:val="footnote reference"/>
    <w:uiPriority w:val="99"/>
    <w:unhideWhenUsed/>
    <w:rsid w:val="008077CA"/>
    <w:rPr>
      <w:vertAlign w:val="superscript"/>
    </w:rPr>
  </w:style>
  <w:style w:type="paragraph" w:styleId="aff5">
    <w:name w:val="footnote text"/>
    <w:aliases w:val="Знак5"/>
    <w:basedOn w:val="a"/>
    <w:link w:val="aff6"/>
    <w:unhideWhenUsed/>
    <w:rsid w:val="008077CA"/>
    <w:pPr>
      <w:autoSpaceDE w:val="0"/>
      <w:autoSpaceDN w:val="0"/>
      <w:adjustRightInd w:val="0"/>
      <w:jc w:val="both"/>
    </w:pPr>
    <w:rPr>
      <w:rFonts w:cs="Times New Roman"/>
      <w:bCs/>
      <w:iCs/>
      <w:sz w:val="20"/>
      <w:szCs w:val="20"/>
    </w:rPr>
  </w:style>
  <w:style w:type="character" w:customStyle="1" w:styleId="aff6">
    <w:name w:val="Текст сноски Знак"/>
    <w:aliases w:val="Знак5 Знак"/>
    <w:basedOn w:val="a0"/>
    <w:link w:val="aff5"/>
    <w:rsid w:val="008077CA"/>
    <w:rPr>
      <w:rFonts w:ascii="Calibri" w:eastAsia="Calibri" w:hAnsi="Calibri" w:cs="Times New Roman"/>
      <w:bCs/>
      <w:iCs/>
      <w:sz w:val="20"/>
      <w:szCs w:val="20"/>
    </w:rPr>
  </w:style>
  <w:style w:type="character" w:styleId="aff7">
    <w:name w:val="Placeholder Text"/>
    <w:uiPriority w:val="99"/>
    <w:semiHidden/>
    <w:rsid w:val="008077CA"/>
    <w:rPr>
      <w:color w:val="808080"/>
    </w:rPr>
  </w:style>
  <w:style w:type="character" w:customStyle="1" w:styleId="propname">
    <w:name w:val="prop_name"/>
    <w:basedOn w:val="a0"/>
    <w:rsid w:val="008077CA"/>
  </w:style>
  <w:style w:type="character" w:customStyle="1" w:styleId="propvalue">
    <w:name w:val="prop_value"/>
    <w:basedOn w:val="a0"/>
    <w:rsid w:val="008077CA"/>
  </w:style>
  <w:style w:type="paragraph" w:customStyle="1" w:styleId="aff8">
    <w:name w:val="Нормальный (таблица)"/>
    <w:basedOn w:val="a"/>
    <w:next w:val="a"/>
    <w:uiPriority w:val="99"/>
    <w:rsid w:val="008077CA"/>
    <w:pPr>
      <w:widowControl w:val="0"/>
      <w:autoSpaceDE w:val="0"/>
      <w:autoSpaceDN w:val="0"/>
      <w:adjustRightInd w:val="0"/>
      <w:spacing w:after="0" w:line="240" w:lineRule="auto"/>
      <w:jc w:val="both"/>
    </w:pPr>
    <w:rPr>
      <w:rFonts w:ascii="Arial" w:eastAsia="Times New Roman" w:hAnsi="Arial" w:cs="Arial"/>
      <w:bCs/>
      <w:iCs/>
      <w:sz w:val="28"/>
      <w:szCs w:val="24"/>
    </w:rPr>
  </w:style>
  <w:style w:type="paragraph" w:customStyle="1" w:styleId="aff9">
    <w:name w:val="Прижатый влево"/>
    <w:basedOn w:val="a"/>
    <w:next w:val="a"/>
    <w:rsid w:val="008077CA"/>
    <w:pPr>
      <w:widowControl w:val="0"/>
      <w:autoSpaceDE w:val="0"/>
      <w:autoSpaceDN w:val="0"/>
      <w:adjustRightInd w:val="0"/>
      <w:spacing w:after="0" w:line="240" w:lineRule="auto"/>
      <w:jc w:val="both"/>
    </w:pPr>
    <w:rPr>
      <w:rFonts w:ascii="Arial" w:eastAsia="Times New Roman" w:hAnsi="Arial" w:cs="Arial"/>
      <w:bCs/>
      <w:iCs/>
      <w:sz w:val="28"/>
      <w:szCs w:val="24"/>
    </w:rPr>
  </w:style>
  <w:style w:type="character" w:customStyle="1" w:styleId="1f0">
    <w:name w:val="Просмотренная гиперссылка1"/>
    <w:basedOn w:val="a0"/>
    <w:uiPriority w:val="99"/>
    <w:semiHidden/>
    <w:unhideWhenUsed/>
    <w:rsid w:val="008077CA"/>
    <w:rPr>
      <w:color w:val="800080"/>
      <w:u w:val="single"/>
    </w:rPr>
  </w:style>
  <w:style w:type="table" w:customStyle="1" w:styleId="72">
    <w:name w:val="Сетка таблицы7"/>
    <w:basedOn w:val="a1"/>
    <w:next w:val="af6"/>
    <w:uiPriority w:val="59"/>
    <w:rsid w:val="008077CA"/>
    <w:pPr>
      <w:spacing w:after="0" w:line="240" w:lineRule="auto"/>
      <w:ind w:firstLine="426"/>
      <w:jc w:val="both"/>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
    <w:link w:val="141"/>
    <w:uiPriority w:val="99"/>
    <w:rsid w:val="008077CA"/>
    <w:pPr>
      <w:autoSpaceDE w:val="0"/>
      <w:autoSpaceDN w:val="0"/>
      <w:adjustRightInd w:val="0"/>
      <w:spacing w:after="0" w:line="240" w:lineRule="auto"/>
      <w:jc w:val="both"/>
      <w:outlineLvl w:val="0"/>
    </w:pPr>
    <w:rPr>
      <w:rFonts w:ascii="Times New Roman" w:eastAsia="Times New Roman" w:hAnsi="Times New Roman" w:cs="Times New Roman"/>
      <w:b/>
      <w:bCs/>
      <w:iCs/>
      <w:sz w:val="28"/>
      <w:szCs w:val="28"/>
    </w:rPr>
  </w:style>
  <w:style w:type="character" w:customStyle="1" w:styleId="141">
    <w:name w:val="Стиль 14 пт полужирный Знак"/>
    <w:link w:val="140"/>
    <w:uiPriority w:val="99"/>
    <w:locked/>
    <w:rsid w:val="008077CA"/>
    <w:rPr>
      <w:rFonts w:ascii="Times New Roman" w:eastAsia="Times New Roman" w:hAnsi="Times New Roman" w:cs="Times New Roman"/>
      <w:b/>
      <w:bCs/>
      <w:iCs/>
      <w:sz w:val="28"/>
      <w:szCs w:val="28"/>
    </w:rPr>
  </w:style>
  <w:style w:type="character" w:customStyle="1" w:styleId="1f1">
    <w:name w:val="Основной текст Знак1"/>
    <w:basedOn w:val="a0"/>
    <w:uiPriority w:val="99"/>
    <w:semiHidden/>
    <w:rsid w:val="008077CA"/>
    <w:rPr>
      <w:sz w:val="22"/>
      <w:szCs w:val="22"/>
      <w:lang w:eastAsia="en-US"/>
    </w:rPr>
  </w:style>
  <w:style w:type="character" w:customStyle="1" w:styleId="b-message-heademail">
    <w:name w:val="b-message-head__email"/>
    <w:rsid w:val="008077CA"/>
    <w:rPr>
      <w:rFonts w:cs="Times New Roman"/>
    </w:rPr>
  </w:style>
  <w:style w:type="character" w:customStyle="1" w:styleId="b-message-headname">
    <w:name w:val="b-message-head__name"/>
    <w:rsid w:val="008077CA"/>
    <w:rPr>
      <w:rFonts w:cs="Times New Roman"/>
    </w:rPr>
  </w:style>
  <w:style w:type="paragraph" w:customStyle="1" w:styleId="1f2">
    <w:name w:val="Без интервала1"/>
    <w:uiPriority w:val="99"/>
    <w:rsid w:val="008077CA"/>
    <w:pPr>
      <w:spacing w:after="0" w:line="240" w:lineRule="auto"/>
      <w:ind w:firstLine="426"/>
      <w:jc w:val="both"/>
    </w:pPr>
    <w:rPr>
      <w:rFonts w:eastAsia="Times New Roman" w:cs="Times New Roman"/>
      <w:sz w:val="28"/>
      <w:szCs w:val="28"/>
    </w:rPr>
  </w:style>
  <w:style w:type="paragraph" w:customStyle="1" w:styleId="Style1">
    <w:name w:val="Style1"/>
    <w:basedOn w:val="a"/>
    <w:rsid w:val="008077CA"/>
    <w:pPr>
      <w:widowControl w:val="0"/>
      <w:autoSpaceDE w:val="0"/>
      <w:autoSpaceDN w:val="0"/>
      <w:adjustRightInd w:val="0"/>
      <w:spacing w:after="0" w:line="373" w:lineRule="exact"/>
      <w:jc w:val="center"/>
    </w:pPr>
    <w:rPr>
      <w:rFonts w:ascii="Times New Roman" w:hAnsi="Times New Roman" w:cs="Times New Roman"/>
      <w:bCs/>
      <w:iCs/>
      <w:sz w:val="28"/>
      <w:szCs w:val="24"/>
    </w:rPr>
  </w:style>
  <w:style w:type="character" w:customStyle="1" w:styleId="FontStyle11">
    <w:name w:val="Font Style11"/>
    <w:rsid w:val="008077CA"/>
    <w:rPr>
      <w:rFonts w:ascii="Times New Roman" w:hAnsi="Times New Roman" w:cs="Times New Roman"/>
      <w:b/>
      <w:bCs/>
      <w:spacing w:val="-10"/>
      <w:sz w:val="32"/>
      <w:szCs w:val="32"/>
    </w:rPr>
  </w:style>
  <w:style w:type="character" w:customStyle="1" w:styleId="mrreadfromf">
    <w:name w:val="mr_read__fromf"/>
    <w:rsid w:val="008077CA"/>
    <w:rPr>
      <w:rFonts w:cs="Times New Roman"/>
    </w:rPr>
  </w:style>
  <w:style w:type="character" w:customStyle="1" w:styleId="val">
    <w:name w:val="val"/>
    <w:rsid w:val="008077CA"/>
    <w:rPr>
      <w:rFonts w:cs="Times New Roman"/>
    </w:rPr>
  </w:style>
  <w:style w:type="paragraph" w:styleId="affa">
    <w:name w:val="Plain Text"/>
    <w:basedOn w:val="a"/>
    <w:link w:val="affb"/>
    <w:rsid w:val="008077CA"/>
    <w:pPr>
      <w:autoSpaceDE w:val="0"/>
      <w:autoSpaceDN w:val="0"/>
      <w:adjustRightInd w:val="0"/>
      <w:spacing w:after="0" w:line="240" w:lineRule="auto"/>
      <w:jc w:val="both"/>
    </w:pPr>
    <w:rPr>
      <w:rFonts w:ascii="Courier New" w:eastAsia="Times New Roman" w:hAnsi="Courier New" w:cs="Times New Roman"/>
      <w:bCs/>
      <w:iCs/>
      <w:sz w:val="20"/>
      <w:szCs w:val="20"/>
    </w:rPr>
  </w:style>
  <w:style w:type="character" w:customStyle="1" w:styleId="affb">
    <w:name w:val="Текст Знак"/>
    <w:basedOn w:val="a0"/>
    <w:link w:val="affa"/>
    <w:rsid w:val="008077CA"/>
    <w:rPr>
      <w:rFonts w:ascii="Courier New" w:eastAsia="Times New Roman" w:hAnsi="Courier New" w:cs="Times New Roman"/>
      <w:bCs/>
      <w:iCs/>
      <w:sz w:val="20"/>
      <w:szCs w:val="20"/>
    </w:rPr>
  </w:style>
  <w:style w:type="paragraph" w:customStyle="1" w:styleId="114">
    <w:name w:val="Стиль Заголовок 1 + 14 пт"/>
    <w:basedOn w:val="1"/>
    <w:next w:val="1"/>
    <w:link w:val="1140"/>
    <w:uiPriority w:val="99"/>
    <w:rsid w:val="008077CA"/>
  </w:style>
  <w:style w:type="character" w:customStyle="1" w:styleId="1140">
    <w:name w:val="Стиль Заголовок 1 + 14 пт Знак"/>
    <w:link w:val="114"/>
    <w:uiPriority w:val="99"/>
    <w:locked/>
    <w:rsid w:val="008077CA"/>
    <w:rPr>
      <w:rFonts w:ascii="Arial Narrow" w:eastAsia="Times New Roman" w:hAnsi="Arial Narrow" w:cs="Arial"/>
      <w:b/>
      <w:sz w:val="48"/>
      <w:szCs w:val="28"/>
    </w:rPr>
  </w:style>
  <w:style w:type="character" w:customStyle="1" w:styleId="apple-style-span">
    <w:name w:val="apple-style-span"/>
    <w:basedOn w:val="a0"/>
    <w:rsid w:val="008077CA"/>
  </w:style>
  <w:style w:type="character" w:customStyle="1" w:styleId="embra">
    <w:name w:val="embra"/>
    <w:basedOn w:val="a0"/>
    <w:rsid w:val="008077CA"/>
  </w:style>
  <w:style w:type="character" w:customStyle="1" w:styleId="rwro">
    <w:name w:val="rwro"/>
    <w:basedOn w:val="a0"/>
    <w:rsid w:val="008077CA"/>
  </w:style>
  <w:style w:type="character" w:customStyle="1" w:styleId="auth">
    <w:name w:val="auth"/>
    <w:rsid w:val="008077CA"/>
  </w:style>
  <w:style w:type="character" w:customStyle="1" w:styleId="b-mail-personname">
    <w:name w:val="b-mail-person__name"/>
    <w:rsid w:val="008077CA"/>
  </w:style>
  <w:style w:type="character" w:customStyle="1" w:styleId="b-message-headmore-contacts">
    <w:name w:val="b-message-head__more-contacts"/>
    <w:rsid w:val="008077CA"/>
  </w:style>
  <w:style w:type="character" w:customStyle="1" w:styleId="b-mail-dropdownitemcontent">
    <w:name w:val="b-mail-dropdown__item__content"/>
    <w:rsid w:val="008077CA"/>
  </w:style>
  <w:style w:type="paragraph" w:styleId="affc">
    <w:name w:val="endnote text"/>
    <w:basedOn w:val="a"/>
    <w:link w:val="affd"/>
    <w:uiPriority w:val="99"/>
    <w:semiHidden/>
    <w:unhideWhenUsed/>
    <w:rsid w:val="008077CA"/>
    <w:pPr>
      <w:autoSpaceDE w:val="0"/>
      <w:autoSpaceDN w:val="0"/>
      <w:adjustRightInd w:val="0"/>
      <w:jc w:val="both"/>
    </w:pPr>
    <w:rPr>
      <w:rFonts w:cs="Times New Roman"/>
      <w:bCs/>
      <w:iCs/>
      <w:sz w:val="20"/>
      <w:szCs w:val="20"/>
    </w:rPr>
  </w:style>
  <w:style w:type="character" w:customStyle="1" w:styleId="affd">
    <w:name w:val="Текст концевой сноски Знак"/>
    <w:basedOn w:val="a0"/>
    <w:link w:val="affc"/>
    <w:uiPriority w:val="99"/>
    <w:semiHidden/>
    <w:rsid w:val="008077CA"/>
    <w:rPr>
      <w:rFonts w:ascii="Calibri" w:eastAsia="Calibri" w:hAnsi="Calibri" w:cs="Times New Roman"/>
      <w:bCs/>
      <w:iCs/>
      <w:sz w:val="20"/>
      <w:szCs w:val="20"/>
    </w:rPr>
  </w:style>
  <w:style w:type="character" w:styleId="affe">
    <w:name w:val="endnote reference"/>
    <w:uiPriority w:val="99"/>
    <w:semiHidden/>
    <w:unhideWhenUsed/>
    <w:rsid w:val="008077CA"/>
    <w:rPr>
      <w:vertAlign w:val="superscript"/>
    </w:rPr>
  </w:style>
  <w:style w:type="character" w:customStyle="1" w:styleId="s8">
    <w:name w:val="s8"/>
    <w:rsid w:val="008077CA"/>
  </w:style>
  <w:style w:type="numbering" w:customStyle="1" w:styleId="24">
    <w:name w:val="Нет списка2"/>
    <w:next w:val="a2"/>
    <w:uiPriority w:val="99"/>
    <w:semiHidden/>
    <w:unhideWhenUsed/>
    <w:rsid w:val="008077CA"/>
  </w:style>
  <w:style w:type="table" w:customStyle="1" w:styleId="1111">
    <w:name w:val="Сетка таблицы111"/>
    <w:basedOn w:val="a1"/>
    <w:next w:val="af6"/>
    <w:uiPriority w:val="59"/>
    <w:rsid w:val="008077CA"/>
    <w:pPr>
      <w:spacing w:after="0" w:line="240" w:lineRule="auto"/>
      <w:ind w:firstLine="426"/>
      <w:jc w:val="both"/>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Просмотренная гиперссылка2"/>
    <w:basedOn w:val="a0"/>
    <w:uiPriority w:val="99"/>
    <w:semiHidden/>
    <w:unhideWhenUsed/>
    <w:rsid w:val="008077CA"/>
    <w:rPr>
      <w:color w:val="800080"/>
      <w:u w:val="single"/>
    </w:rPr>
  </w:style>
  <w:style w:type="numbering" w:customStyle="1" w:styleId="36">
    <w:name w:val="Нет списка3"/>
    <w:next w:val="a2"/>
    <w:uiPriority w:val="99"/>
    <w:semiHidden/>
    <w:unhideWhenUsed/>
    <w:rsid w:val="008077CA"/>
  </w:style>
  <w:style w:type="table" w:customStyle="1" w:styleId="-1110">
    <w:name w:val="Цветная сетка - Акцент 111"/>
    <w:basedOn w:val="a1"/>
    <w:next w:val="-1"/>
    <w:uiPriority w:val="73"/>
    <w:rsid w:val="008077CA"/>
    <w:pPr>
      <w:spacing w:after="0" w:line="240" w:lineRule="auto"/>
      <w:ind w:firstLine="426"/>
      <w:jc w:val="both"/>
    </w:pPr>
    <w:rPr>
      <w:rFonts w:ascii="Times New Roman" w:hAnsi="Times New Roman" w:cs="Times New Roman"/>
      <w:color w:val="000000"/>
      <w:sz w:val="28"/>
      <w:szCs w:val="2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1"/>
    <w:next w:val="-10"/>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next w:val="3-6"/>
    <w:uiPriority w:val="69"/>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1"/>
    <w:next w:val="-2"/>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1"/>
    <w:next w:val="-3"/>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next w:val="-4"/>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next w:val="-5"/>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1"/>
    <w:next w:val="-12"/>
    <w:uiPriority w:val="71"/>
    <w:rsid w:val="008077CA"/>
    <w:pPr>
      <w:spacing w:after="0" w:line="240" w:lineRule="auto"/>
      <w:ind w:firstLine="426"/>
      <w:jc w:val="both"/>
    </w:pPr>
    <w:rPr>
      <w:rFonts w:ascii="Times New Roman" w:hAnsi="Times New Roman" w:cs="Times New Roman"/>
      <w:color w:val="000000"/>
      <w:sz w:val="28"/>
      <w:szCs w:val="28"/>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next w:val="-6"/>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6"/>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8077CA"/>
    <w:pPr>
      <w:spacing w:after="0" w:line="240" w:lineRule="auto"/>
      <w:ind w:firstLine="426"/>
      <w:jc w:val="both"/>
    </w:pPr>
    <w:rPr>
      <w:rFonts w:ascii="Times New Roman" w:hAnsi="Times New Roman" w:cs="Times New Roman"/>
      <w:color w:val="2F5496"/>
      <w:sz w:val="28"/>
      <w:szCs w:val="28"/>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8077CA"/>
    <w:pPr>
      <w:spacing w:after="0" w:line="240" w:lineRule="auto"/>
      <w:ind w:firstLine="426"/>
      <w:jc w:val="both"/>
    </w:pPr>
    <w:rPr>
      <w:rFonts w:ascii="Times New Roman" w:hAnsi="Times New Roman" w:cs="Times New Roman"/>
      <w:color w:val="C45911"/>
      <w:sz w:val="28"/>
      <w:szCs w:val="28"/>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Знак"/>
    <w:basedOn w:val="a"/>
    <w:rsid w:val="008077CA"/>
    <w:pPr>
      <w:spacing w:before="100" w:beforeAutospacing="1" w:after="100" w:afterAutospacing="1" w:line="240" w:lineRule="auto"/>
    </w:pPr>
    <w:rPr>
      <w:rFonts w:ascii="Tahoma" w:eastAsia="Times New Roman" w:hAnsi="Tahoma" w:cs="Times New Roman"/>
      <w:sz w:val="20"/>
      <w:szCs w:val="20"/>
      <w:lang w:val="en-US" w:eastAsia="en-US"/>
    </w:rPr>
  </w:style>
  <w:style w:type="table" w:customStyle="1" w:styleId="711">
    <w:name w:val="Сетка таблицы71"/>
    <w:basedOn w:val="a1"/>
    <w:next w:val="af6"/>
    <w:uiPriority w:val="3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1"/>
    <w:uiPriority w:val="51"/>
    <w:rsid w:val="008077CA"/>
    <w:pPr>
      <w:spacing w:after="0" w:line="240" w:lineRule="auto"/>
      <w:ind w:firstLine="426"/>
      <w:jc w:val="both"/>
    </w:pPr>
    <w:rPr>
      <w:rFonts w:ascii="Times New Roman" w:hAnsi="Times New Roman" w:cs="Times New Roman"/>
      <w:color w:val="C48B01"/>
      <w:sz w:val="28"/>
      <w:szCs w:val="28"/>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next w:val="-232"/>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next w:val="-242"/>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next w:val="-252"/>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1"/>
    <w:next w:val="-212"/>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42">
    <w:name w:val="Список-таблица 2 — акцент 42"/>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52">
    <w:name w:val="Список-таблица 2 — акцент 52"/>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12">
    <w:name w:val="Список-таблица 2 — акцент 12"/>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l65">
    <w:name w:val="xl65"/>
    <w:basedOn w:val="a"/>
    <w:rsid w:val="008077CA"/>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rPr>
  </w:style>
  <w:style w:type="paragraph" w:customStyle="1" w:styleId="xl66">
    <w:name w:val="xl66"/>
    <w:basedOn w:val="a"/>
    <w:rsid w:val="008077CA"/>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67">
    <w:name w:val="xl67"/>
    <w:basedOn w:val="a"/>
    <w:rsid w:val="008077CA"/>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rPr>
  </w:style>
  <w:style w:type="paragraph" w:customStyle="1" w:styleId="xl68">
    <w:name w:val="xl68"/>
    <w:basedOn w:val="a"/>
    <w:rsid w:val="008077CA"/>
    <w:pPr>
      <w:pBdr>
        <w:top w:val="single" w:sz="8" w:space="0" w:color="auto"/>
        <w:left w:val="single" w:sz="8" w:space="0" w:color="auto"/>
        <w:bottom w:val="single" w:sz="8" w:space="0" w:color="auto"/>
        <w:right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69">
    <w:name w:val="xl69"/>
    <w:basedOn w:val="a"/>
    <w:rsid w:val="008077CA"/>
    <w:pPr>
      <w:pBdr>
        <w:left w:val="single" w:sz="8" w:space="0" w:color="auto"/>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70">
    <w:name w:val="xl70"/>
    <w:basedOn w:val="a"/>
    <w:rsid w:val="008077CA"/>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71">
    <w:name w:val="xl71"/>
    <w:basedOn w:val="a"/>
    <w:rsid w:val="008077CA"/>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72">
    <w:name w:val="xl72"/>
    <w:basedOn w:val="a"/>
    <w:rsid w:val="008077C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73">
    <w:name w:val="xl73"/>
    <w:basedOn w:val="a"/>
    <w:rsid w:val="008077CA"/>
    <w:pPr>
      <w:pBdr>
        <w:top w:val="single" w:sz="4" w:space="0" w:color="000000"/>
        <w:left w:val="single" w:sz="8" w:space="0" w:color="auto"/>
        <w:right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74">
    <w:name w:val="xl74"/>
    <w:basedOn w:val="a"/>
    <w:rsid w:val="008077CA"/>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75">
    <w:name w:val="xl75"/>
    <w:basedOn w:val="a"/>
    <w:rsid w:val="008077CA"/>
    <w:pPr>
      <w:pBdr>
        <w:top w:val="single" w:sz="8" w:space="0" w:color="auto"/>
        <w:left w:val="single" w:sz="8" w:space="0" w:color="auto"/>
        <w:bottom w:val="single" w:sz="8" w:space="0" w:color="auto"/>
        <w:right w:val="single" w:sz="4" w:space="0" w:color="000000"/>
      </w:pBdr>
      <w:shd w:val="clear" w:color="000000" w:fill="92D050"/>
      <w:spacing w:before="100" w:beforeAutospacing="1" w:after="100" w:afterAutospacing="1" w:line="240" w:lineRule="auto"/>
    </w:pPr>
    <w:rPr>
      <w:rFonts w:ascii="Times New Roman" w:eastAsia="Times New Roman" w:hAnsi="Times New Roman" w:cs="Times New Roman"/>
      <w:b/>
      <w:bCs/>
      <w:sz w:val="28"/>
      <w:szCs w:val="24"/>
    </w:rPr>
  </w:style>
  <w:style w:type="paragraph" w:customStyle="1" w:styleId="xl76">
    <w:name w:val="xl76"/>
    <w:basedOn w:val="a"/>
    <w:rsid w:val="008077CA"/>
    <w:pPr>
      <w:pBdr>
        <w:top w:val="single" w:sz="8" w:space="0" w:color="auto"/>
        <w:left w:val="single" w:sz="4" w:space="0" w:color="000000"/>
        <w:bottom w:val="single" w:sz="8" w:space="0" w:color="auto"/>
        <w:right w:val="single" w:sz="4" w:space="0" w:color="000000"/>
      </w:pBdr>
      <w:shd w:val="clear" w:color="000000" w:fill="92D050"/>
      <w:spacing w:before="100" w:beforeAutospacing="1" w:after="100" w:afterAutospacing="1" w:line="240" w:lineRule="auto"/>
    </w:pPr>
    <w:rPr>
      <w:rFonts w:ascii="Times New Roman" w:eastAsia="Times New Roman" w:hAnsi="Times New Roman" w:cs="Times New Roman"/>
      <w:b/>
      <w:bCs/>
      <w:sz w:val="28"/>
      <w:szCs w:val="24"/>
    </w:rPr>
  </w:style>
  <w:style w:type="paragraph" w:customStyle="1" w:styleId="xl77">
    <w:name w:val="xl77"/>
    <w:basedOn w:val="a"/>
    <w:rsid w:val="008077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4"/>
    </w:rPr>
  </w:style>
  <w:style w:type="paragraph" w:customStyle="1" w:styleId="xl78">
    <w:name w:val="xl78"/>
    <w:basedOn w:val="a"/>
    <w:rsid w:val="008077CA"/>
    <w:pPr>
      <w:pBdr>
        <w:left w:val="single" w:sz="4" w:space="0" w:color="auto"/>
        <w:bottom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79">
    <w:name w:val="xl79"/>
    <w:basedOn w:val="a"/>
    <w:rsid w:val="008077CA"/>
    <w:pPr>
      <w:pBdr>
        <w:top w:val="single" w:sz="4" w:space="0" w:color="000000"/>
        <w:left w:val="single" w:sz="4" w:space="0" w:color="auto"/>
        <w:bottom w:val="single" w:sz="4" w:space="0" w:color="000000"/>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80">
    <w:name w:val="xl80"/>
    <w:basedOn w:val="a"/>
    <w:rsid w:val="008077CA"/>
    <w:pPr>
      <w:pBdr>
        <w:top w:val="single" w:sz="4" w:space="0" w:color="000000"/>
        <w:left w:val="single" w:sz="4" w:space="0" w:color="auto"/>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81">
    <w:name w:val="xl81"/>
    <w:basedOn w:val="a"/>
    <w:rsid w:val="008077CA"/>
    <w:pPr>
      <w:pBdr>
        <w:top w:val="single" w:sz="8" w:space="0" w:color="auto"/>
        <w:left w:val="single" w:sz="4" w:space="0" w:color="000000"/>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rPr>
  </w:style>
  <w:style w:type="paragraph" w:customStyle="1" w:styleId="xl82">
    <w:name w:val="xl82"/>
    <w:basedOn w:val="a"/>
    <w:rsid w:val="008077CA"/>
    <w:pPr>
      <w:pBdr>
        <w:left w:val="single" w:sz="4" w:space="0" w:color="000000"/>
        <w:bottom w:val="single" w:sz="4" w:space="0" w:color="000000"/>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rPr>
  </w:style>
  <w:style w:type="paragraph" w:customStyle="1" w:styleId="xl83">
    <w:name w:val="xl83"/>
    <w:basedOn w:val="a"/>
    <w:rsid w:val="008077CA"/>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rPr>
  </w:style>
  <w:style w:type="paragraph" w:customStyle="1" w:styleId="xl84">
    <w:name w:val="xl84"/>
    <w:basedOn w:val="a"/>
    <w:rsid w:val="008077CA"/>
    <w:pPr>
      <w:pBdr>
        <w:top w:val="single" w:sz="4" w:space="0" w:color="000000"/>
        <w:left w:val="single" w:sz="4" w:space="0" w:color="000000"/>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rPr>
  </w:style>
  <w:style w:type="paragraph" w:customStyle="1" w:styleId="xl63">
    <w:name w:val="xl63"/>
    <w:basedOn w:val="a"/>
    <w:rsid w:val="008077CA"/>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rPr>
  </w:style>
  <w:style w:type="paragraph" w:customStyle="1" w:styleId="xl64">
    <w:name w:val="xl64"/>
    <w:basedOn w:val="a"/>
    <w:rsid w:val="008077CA"/>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rPr>
  </w:style>
  <w:style w:type="numbering" w:customStyle="1" w:styleId="1f3">
    <w:name w:val="Стиль1"/>
    <w:uiPriority w:val="99"/>
    <w:rsid w:val="008077CA"/>
  </w:style>
  <w:style w:type="numbering" w:customStyle="1" w:styleId="26">
    <w:name w:val="Стиль2"/>
    <w:uiPriority w:val="99"/>
    <w:rsid w:val="008077CA"/>
  </w:style>
  <w:style w:type="paragraph" w:customStyle="1" w:styleId="xl85">
    <w:name w:val="xl85"/>
    <w:basedOn w:val="a"/>
    <w:rsid w:val="008077CA"/>
    <w:pPr>
      <w:pBdr>
        <w:top w:val="single" w:sz="4"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6">
    <w:name w:val="xl86"/>
    <w:basedOn w:val="a"/>
    <w:rsid w:val="008077CA"/>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xl87">
    <w:name w:val="xl87"/>
    <w:basedOn w:val="a"/>
    <w:rsid w:val="008077CA"/>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8">
    <w:name w:val="xl88"/>
    <w:basedOn w:val="a"/>
    <w:rsid w:val="008077CA"/>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rPr>
  </w:style>
  <w:style w:type="character" w:customStyle="1" w:styleId="phone">
    <w:name w:val="phone"/>
    <w:basedOn w:val="a0"/>
    <w:rsid w:val="008077CA"/>
  </w:style>
  <w:style w:type="character" w:customStyle="1" w:styleId="tel">
    <w:name w:val="tel"/>
    <w:basedOn w:val="a0"/>
    <w:rsid w:val="008077CA"/>
  </w:style>
  <w:style w:type="character" w:customStyle="1" w:styleId="cut2visible">
    <w:name w:val="cut2__visible"/>
    <w:basedOn w:val="a0"/>
    <w:rsid w:val="008077CA"/>
  </w:style>
  <w:style w:type="character" w:customStyle="1" w:styleId="afc">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b"/>
    <w:uiPriority w:val="99"/>
    <w:rsid w:val="008077CA"/>
    <w:rPr>
      <w:rFonts w:ascii="Times New Roman" w:eastAsia="Times New Roman" w:hAnsi="Times New Roman" w:cs="Times New Roman"/>
      <w:bCs/>
      <w:iCs/>
      <w:sz w:val="28"/>
      <w:szCs w:val="24"/>
    </w:rPr>
  </w:style>
  <w:style w:type="paragraph" w:customStyle="1" w:styleId="-112">
    <w:name w:val="Цветной список - Акцент 11"/>
    <w:basedOn w:val="a"/>
    <w:link w:val="-13"/>
    <w:qFormat/>
    <w:rsid w:val="008077CA"/>
    <w:pPr>
      <w:widowControl w:val="0"/>
      <w:tabs>
        <w:tab w:val="left" w:pos="993"/>
      </w:tabs>
      <w:autoSpaceDE w:val="0"/>
      <w:autoSpaceDN w:val="0"/>
      <w:adjustRightInd w:val="0"/>
      <w:spacing w:before="120" w:after="60" w:line="240" w:lineRule="auto"/>
      <w:ind w:left="720" w:hanging="360"/>
      <w:jc w:val="both"/>
    </w:pPr>
    <w:rPr>
      <w:rFonts w:ascii="Times New Roman CYR" w:eastAsia="Times New Roman" w:hAnsi="Times New Roman CYR" w:cs="Times New Roman"/>
      <w:sz w:val="24"/>
      <w:szCs w:val="24"/>
    </w:rPr>
  </w:style>
  <w:style w:type="character" w:customStyle="1" w:styleId="-13">
    <w:name w:val="Цветной список - Акцент 1 Знак"/>
    <w:link w:val="-112"/>
    <w:locked/>
    <w:rsid w:val="008077CA"/>
    <w:rPr>
      <w:rFonts w:ascii="Times New Roman CYR" w:eastAsia="Times New Roman" w:hAnsi="Times New Roman CYR" w:cs="Times New Roman"/>
      <w:sz w:val="24"/>
      <w:szCs w:val="24"/>
    </w:rPr>
  </w:style>
  <w:style w:type="character" w:customStyle="1" w:styleId="1f4">
    <w:name w:val="Текст примечания Знак1"/>
    <w:basedOn w:val="a0"/>
    <w:uiPriority w:val="99"/>
    <w:semiHidden/>
    <w:rsid w:val="008077CA"/>
    <w:rPr>
      <w:rFonts w:ascii="Times New Roman" w:eastAsia="Times New Roman" w:hAnsi="Times New Roman" w:cs="Times New Roman"/>
      <w:bCs/>
      <w:sz w:val="20"/>
      <w:szCs w:val="20"/>
      <w:lang w:eastAsia="ru-RU"/>
    </w:rPr>
  </w:style>
  <w:style w:type="character" w:customStyle="1" w:styleId="712">
    <w:name w:val="Заголовок 7 Знак1"/>
    <w:basedOn w:val="a0"/>
    <w:uiPriority w:val="9"/>
    <w:semiHidden/>
    <w:rsid w:val="008077CA"/>
    <w:rPr>
      <w:rFonts w:ascii="Cambria" w:eastAsia="Times New Roman" w:hAnsi="Cambria" w:cs="Times New Roman"/>
      <w:bCs/>
      <w:i/>
      <w:iCs/>
      <w:color w:val="404040"/>
      <w:sz w:val="28"/>
      <w:szCs w:val="28"/>
      <w:lang w:eastAsia="ru-RU"/>
    </w:rPr>
  </w:style>
  <w:style w:type="character" w:customStyle="1" w:styleId="811">
    <w:name w:val="Заголовок 8 Знак1"/>
    <w:basedOn w:val="a0"/>
    <w:uiPriority w:val="9"/>
    <w:semiHidden/>
    <w:rsid w:val="008077CA"/>
    <w:rPr>
      <w:rFonts w:ascii="Cambria" w:eastAsia="Times New Roman" w:hAnsi="Cambria" w:cs="Times New Roman"/>
      <w:bCs/>
      <w:color w:val="404040"/>
      <w:lang w:eastAsia="ru-RU"/>
    </w:rPr>
  </w:style>
  <w:style w:type="character" w:customStyle="1" w:styleId="911">
    <w:name w:val="Заголовок 9 Знак1"/>
    <w:basedOn w:val="a0"/>
    <w:uiPriority w:val="9"/>
    <w:semiHidden/>
    <w:rsid w:val="008077CA"/>
    <w:rPr>
      <w:rFonts w:ascii="Cambria" w:eastAsia="Times New Roman" w:hAnsi="Cambria" w:cs="Times New Roman"/>
      <w:bCs/>
      <w:i/>
      <w:iCs/>
      <w:color w:val="404040"/>
      <w:lang w:eastAsia="ru-RU"/>
    </w:rPr>
  </w:style>
  <w:style w:type="character" w:customStyle="1" w:styleId="1f5">
    <w:name w:val="Название Знак1"/>
    <w:basedOn w:val="a0"/>
    <w:uiPriority w:val="10"/>
    <w:rsid w:val="008077CA"/>
    <w:rPr>
      <w:rFonts w:ascii="Cambria" w:eastAsia="Times New Roman" w:hAnsi="Cambria" w:cs="Times New Roman"/>
      <w:bCs/>
      <w:color w:val="17365D"/>
      <w:spacing w:val="5"/>
      <w:kern w:val="28"/>
      <w:sz w:val="52"/>
      <w:szCs w:val="52"/>
      <w:lang w:eastAsia="ru-RU"/>
    </w:rPr>
  </w:style>
  <w:style w:type="character" w:customStyle="1" w:styleId="1f6">
    <w:name w:val="Подзаголовок Знак1"/>
    <w:basedOn w:val="a0"/>
    <w:uiPriority w:val="11"/>
    <w:rsid w:val="008077CA"/>
    <w:rPr>
      <w:rFonts w:ascii="Cambria" w:eastAsia="Times New Roman" w:hAnsi="Cambria" w:cs="Times New Roman"/>
      <w:bCs/>
      <w:i/>
      <w:iCs/>
      <w:color w:val="4F81BD"/>
      <w:spacing w:val="15"/>
      <w:sz w:val="24"/>
      <w:szCs w:val="24"/>
      <w:lang w:eastAsia="ru-RU"/>
    </w:rPr>
  </w:style>
  <w:style w:type="character" w:customStyle="1" w:styleId="214">
    <w:name w:val="Цитата 2 Знак1"/>
    <w:basedOn w:val="a0"/>
    <w:uiPriority w:val="29"/>
    <w:rsid w:val="008077CA"/>
    <w:rPr>
      <w:rFonts w:ascii="Times New Roman" w:eastAsia="Times New Roman" w:hAnsi="Times New Roman" w:cs="Times New Roman"/>
      <w:bCs/>
      <w:i/>
      <w:iCs/>
      <w:color w:val="000000"/>
      <w:sz w:val="28"/>
      <w:szCs w:val="28"/>
      <w:lang w:eastAsia="ru-RU"/>
    </w:rPr>
  </w:style>
  <w:style w:type="character" w:customStyle="1" w:styleId="1f7">
    <w:name w:val="Выделенная цитата Знак1"/>
    <w:basedOn w:val="a0"/>
    <w:uiPriority w:val="30"/>
    <w:rsid w:val="008077CA"/>
    <w:rPr>
      <w:rFonts w:ascii="Times New Roman" w:eastAsia="Times New Roman" w:hAnsi="Times New Roman" w:cs="Times New Roman"/>
      <w:b/>
      <w:i/>
      <w:iCs/>
      <w:color w:val="4F81BD"/>
      <w:sz w:val="28"/>
      <w:szCs w:val="28"/>
      <w:lang w:eastAsia="ru-RU"/>
    </w:rPr>
  </w:style>
  <w:style w:type="character" w:customStyle="1" w:styleId="1f8">
    <w:name w:val="Текст выноски Знак1"/>
    <w:basedOn w:val="a0"/>
    <w:semiHidden/>
    <w:rsid w:val="008077CA"/>
    <w:rPr>
      <w:rFonts w:ascii="Tahoma" w:eastAsia="Times New Roman" w:hAnsi="Tahoma" w:cs="Tahoma"/>
      <w:bCs/>
      <w:sz w:val="16"/>
      <w:szCs w:val="16"/>
      <w:lang w:eastAsia="ru-RU"/>
    </w:rPr>
  </w:style>
  <w:style w:type="character" w:customStyle="1" w:styleId="1f9">
    <w:name w:val="Верхний колонтитул Знак1"/>
    <w:basedOn w:val="a0"/>
    <w:semiHidden/>
    <w:rsid w:val="008077CA"/>
    <w:rPr>
      <w:rFonts w:ascii="Times New Roman" w:eastAsia="Times New Roman" w:hAnsi="Times New Roman" w:cs="Times New Roman"/>
      <w:bCs/>
      <w:sz w:val="28"/>
      <w:szCs w:val="28"/>
      <w:lang w:eastAsia="ru-RU"/>
    </w:rPr>
  </w:style>
  <w:style w:type="character" w:customStyle="1" w:styleId="1fa">
    <w:name w:val="Нижний колонтитул Знак1"/>
    <w:basedOn w:val="a0"/>
    <w:uiPriority w:val="99"/>
    <w:semiHidden/>
    <w:rsid w:val="008077CA"/>
    <w:rPr>
      <w:rFonts w:ascii="Times New Roman" w:eastAsia="Times New Roman" w:hAnsi="Times New Roman" w:cs="Times New Roman"/>
      <w:bCs/>
      <w:sz w:val="28"/>
      <w:szCs w:val="28"/>
      <w:lang w:eastAsia="ru-RU"/>
    </w:rPr>
  </w:style>
  <w:style w:type="character" w:customStyle="1" w:styleId="1fb">
    <w:name w:val="Схема документа Знак1"/>
    <w:basedOn w:val="a0"/>
    <w:uiPriority w:val="99"/>
    <w:semiHidden/>
    <w:rsid w:val="008077CA"/>
    <w:rPr>
      <w:rFonts w:ascii="Tahoma" w:eastAsia="Times New Roman" w:hAnsi="Tahoma" w:cs="Tahoma"/>
      <w:bCs/>
      <w:sz w:val="16"/>
      <w:szCs w:val="16"/>
      <w:lang w:eastAsia="ru-RU"/>
    </w:rPr>
  </w:style>
  <w:style w:type="character" w:customStyle="1" w:styleId="312">
    <w:name w:val="Основной текст 3 Знак1"/>
    <w:basedOn w:val="a0"/>
    <w:uiPriority w:val="99"/>
    <w:semiHidden/>
    <w:rsid w:val="008077CA"/>
    <w:rPr>
      <w:rFonts w:ascii="Times New Roman" w:eastAsia="Times New Roman" w:hAnsi="Times New Roman" w:cs="Times New Roman"/>
      <w:bCs/>
      <w:sz w:val="16"/>
      <w:szCs w:val="16"/>
      <w:lang w:eastAsia="ru-RU"/>
    </w:rPr>
  </w:style>
  <w:style w:type="character" w:customStyle="1" w:styleId="1fc">
    <w:name w:val="Тема примечания Знак1"/>
    <w:basedOn w:val="1f4"/>
    <w:uiPriority w:val="99"/>
    <w:semiHidden/>
    <w:rsid w:val="008077CA"/>
    <w:rPr>
      <w:rFonts w:ascii="Times New Roman" w:eastAsia="Times New Roman" w:hAnsi="Times New Roman" w:cs="Times New Roman"/>
      <w:b/>
      <w:bCs/>
      <w:sz w:val="20"/>
      <w:szCs w:val="20"/>
      <w:lang w:eastAsia="ru-RU"/>
    </w:rPr>
  </w:style>
  <w:style w:type="character" w:customStyle="1" w:styleId="1fd">
    <w:name w:val="Текст сноски Знак1"/>
    <w:basedOn w:val="a0"/>
    <w:uiPriority w:val="99"/>
    <w:semiHidden/>
    <w:rsid w:val="008077CA"/>
    <w:rPr>
      <w:rFonts w:ascii="Times New Roman" w:eastAsia="Times New Roman" w:hAnsi="Times New Roman" w:cs="Times New Roman"/>
      <w:bCs/>
      <w:sz w:val="20"/>
      <w:szCs w:val="20"/>
      <w:lang w:eastAsia="ru-RU"/>
    </w:rPr>
  </w:style>
  <w:style w:type="character" w:customStyle="1" w:styleId="1fe">
    <w:name w:val="Текст Знак1"/>
    <w:basedOn w:val="a0"/>
    <w:semiHidden/>
    <w:rsid w:val="008077CA"/>
    <w:rPr>
      <w:rFonts w:ascii="Consolas" w:eastAsia="Times New Roman" w:hAnsi="Consolas" w:cs="Consolas"/>
      <w:bCs/>
      <w:sz w:val="21"/>
      <w:szCs w:val="21"/>
      <w:lang w:eastAsia="ru-RU"/>
    </w:rPr>
  </w:style>
  <w:style w:type="character" w:customStyle="1" w:styleId="1ff">
    <w:name w:val="Текст концевой сноски Знак1"/>
    <w:basedOn w:val="a0"/>
    <w:uiPriority w:val="99"/>
    <w:semiHidden/>
    <w:rsid w:val="008077CA"/>
    <w:rPr>
      <w:rFonts w:ascii="Times New Roman" w:eastAsia="Times New Roman" w:hAnsi="Times New Roman" w:cs="Times New Roman"/>
      <w:bCs/>
      <w:sz w:val="20"/>
      <w:szCs w:val="20"/>
      <w:lang w:eastAsia="ru-RU"/>
    </w:rPr>
  </w:style>
  <w:style w:type="paragraph" w:customStyle="1" w:styleId="Default">
    <w:name w:val="Default"/>
    <w:rsid w:val="008077CA"/>
    <w:pPr>
      <w:autoSpaceDE w:val="0"/>
      <w:autoSpaceDN w:val="0"/>
      <w:adjustRightInd w:val="0"/>
      <w:spacing w:after="0" w:line="240" w:lineRule="auto"/>
      <w:ind w:firstLine="426"/>
      <w:jc w:val="both"/>
    </w:pPr>
    <w:rPr>
      <w:rFonts w:ascii="Times New Roman" w:eastAsia="Times New Roman" w:hAnsi="Times New Roman" w:cs="Times New Roman"/>
      <w:color w:val="000000"/>
      <w:sz w:val="24"/>
      <w:szCs w:val="24"/>
    </w:rPr>
  </w:style>
  <w:style w:type="numbering" w:customStyle="1" w:styleId="43">
    <w:name w:val="Нет списка4"/>
    <w:next w:val="a2"/>
    <w:uiPriority w:val="99"/>
    <w:semiHidden/>
    <w:unhideWhenUsed/>
    <w:rsid w:val="008077CA"/>
  </w:style>
  <w:style w:type="table" w:customStyle="1" w:styleId="-120">
    <w:name w:val="Цветная сетка - Акцент 12"/>
    <w:basedOn w:val="a1"/>
    <w:next w:val="-1"/>
    <w:uiPriority w:val="73"/>
    <w:rsid w:val="008077CA"/>
    <w:pPr>
      <w:spacing w:after="0" w:line="240" w:lineRule="auto"/>
      <w:ind w:firstLine="426"/>
      <w:jc w:val="both"/>
    </w:pPr>
    <w:rPr>
      <w:rFonts w:ascii="Times New Roman" w:hAnsi="Times New Roman" w:cs="Times New Roman"/>
      <w:color w:val="000000"/>
      <w:sz w:val="28"/>
      <w:szCs w:val="28"/>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1">
    <w:name w:val="Темный список - Акцент 12"/>
    <w:basedOn w:val="a1"/>
    <w:next w:val="-10"/>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2">
    <w:name w:val="Средняя сетка 3 - Акцент 62"/>
    <w:basedOn w:val="a1"/>
    <w:next w:val="3-6"/>
    <w:uiPriority w:val="69"/>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
    <w:name w:val="Темный список - Акцент 22"/>
    <w:basedOn w:val="a1"/>
    <w:next w:val="-2"/>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92">
    <w:name w:val="Сетка таблицы9"/>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1"/>
    <w:next w:val="-3"/>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
    <w:name w:val="Темный список - Акцент 42"/>
    <w:basedOn w:val="a1"/>
    <w:next w:val="-4"/>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2">
    <w:name w:val="Средняя заливка 2 - Акцент 112"/>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next w:val="-5"/>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2">
    <w:name w:val="Средняя заливка 2 - Акцент 122"/>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1"/>
    <w:next w:val="-12"/>
    <w:uiPriority w:val="71"/>
    <w:rsid w:val="008077CA"/>
    <w:pPr>
      <w:spacing w:after="0" w:line="240" w:lineRule="auto"/>
      <w:ind w:firstLine="426"/>
      <w:jc w:val="both"/>
    </w:pPr>
    <w:rPr>
      <w:rFonts w:ascii="Times New Roman" w:hAnsi="Times New Roman" w:cs="Times New Roman"/>
      <w:color w:val="000000"/>
      <w:sz w:val="28"/>
      <w:szCs w:val="28"/>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2">
    <w:name w:val="Темный список - Акцент 62"/>
    <w:basedOn w:val="a1"/>
    <w:next w:val="-6"/>
    <w:uiPriority w:val="70"/>
    <w:rsid w:val="008077CA"/>
    <w:pPr>
      <w:spacing w:after="0" w:line="240" w:lineRule="auto"/>
      <w:ind w:firstLine="426"/>
      <w:jc w:val="both"/>
    </w:pPr>
    <w:rPr>
      <w:rFonts w:ascii="Times New Roman" w:hAnsi="Times New Roman" w:cs="Times New Roman"/>
      <w:color w:val="FFFFFF"/>
      <w:sz w:val="28"/>
      <w:szCs w:val="28"/>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2">
    <w:name w:val="Средняя заливка 2 - Акцент 132"/>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6"/>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2">
    <w:name w:val="Таблица-сетка 2 — акцент 412"/>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20">
    <w:name w:val="Таблица-сетка 2 — акцент 112"/>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2">
    <w:name w:val="Таблица-сетка 2 — акцент 312"/>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2">
    <w:name w:val="Таблица-сетка 3 — акцент 112"/>
    <w:basedOn w:val="a1"/>
    <w:uiPriority w:val="48"/>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
    <w:name w:val="Таблица-сетка 6 цветная — акцент 512"/>
    <w:basedOn w:val="a1"/>
    <w:uiPriority w:val="51"/>
    <w:rsid w:val="008077CA"/>
    <w:pPr>
      <w:spacing w:after="0" w:line="240" w:lineRule="auto"/>
      <w:ind w:firstLine="426"/>
      <w:jc w:val="both"/>
    </w:pPr>
    <w:rPr>
      <w:rFonts w:ascii="Times New Roman" w:hAnsi="Times New Roman" w:cs="Times New Roman"/>
      <w:color w:val="31849B"/>
      <w:sz w:val="28"/>
      <w:szCs w:val="28"/>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5">
    <w:name w:val="Таблица-сетка 6 цветная — акцент 215"/>
    <w:basedOn w:val="a1"/>
    <w:uiPriority w:val="51"/>
    <w:rsid w:val="008077CA"/>
    <w:pPr>
      <w:spacing w:after="0" w:line="240" w:lineRule="auto"/>
      <w:ind w:firstLine="426"/>
      <w:jc w:val="both"/>
    </w:pPr>
    <w:rPr>
      <w:rFonts w:ascii="Times New Roman" w:hAnsi="Times New Roman" w:cs="Times New Roman"/>
      <w:color w:val="943634"/>
      <w:sz w:val="28"/>
      <w:szCs w:val="28"/>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20">
    <w:name w:val="Сетка таблицы62"/>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1"/>
    <w:uiPriority w:val="51"/>
    <w:rsid w:val="008077CA"/>
    <w:pPr>
      <w:spacing w:after="0" w:line="240" w:lineRule="auto"/>
      <w:ind w:firstLine="426"/>
      <w:jc w:val="both"/>
    </w:pPr>
    <w:rPr>
      <w:rFonts w:ascii="Times New Roman" w:hAnsi="Times New Roman" w:cs="Times New Roman"/>
      <w:color w:val="C48B01"/>
      <w:sz w:val="28"/>
      <w:szCs w:val="28"/>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8077CA"/>
    <w:pPr>
      <w:spacing w:after="0" w:line="240" w:lineRule="auto"/>
      <w:ind w:firstLine="426"/>
      <w:jc w:val="both"/>
    </w:pPr>
    <w:rPr>
      <w:rFonts w:ascii="Times New Roman" w:hAnsi="Times New Roman" w:cs="Times New Roman"/>
      <w:color w:val="C48B01"/>
      <w:sz w:val="28"/>
      <w:szCs w:val="28"/>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2"/>
    <w:uiPriority w:val="99"/>
    <w:semiHidden/>
    <w:unhideWhenUsed/>
    <w:rsid w:val="008077CA"/>
  </w:style>
  <w:style w:type="numbering" w:customStyle="1" w:styleId="11110">
    <w:name w:val="Нет списка1111"/>
    <w:next w:val="a2"/>
    <w:uiPriority w:val="99"/>
    <w:semiHidden/>
    <w:unhideWhenUsed/>
    <w:rsid w:val="008077CA"/>
  </w:style>
  <w:style w:type="table" w:customStyle="1" w:styleId="720">
    <w:name w:val="Сетка таблицы72"/>
    <w:basedOn w:val="a1"/>
    <w:next w:val="af6"/>
    <w:uiPriority w:val="59"/>
    <w:rsid w:val="008077CA"/>
    <w:pPr>
      <w:spacing w:after="0" w:line="240" w:lineRule="auto"/>
      <w:ind w:firstLine="426"/>
      <w:jc w:val="both"/>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8077CA"/>
  </w:style>
  <w:style w:type="numbering" w:customStyle="1" w:styleId="313">
    <w:name w:val="Нет списка31"/>
    <w:next w:val="a2"/>
    <w:uiPriority w:val="99"/>
    <w:semiHidden/>
    <w:unhideWhenUsed/>
    <w:rsid w:val="008077CA"/>
  </w:style>
  <w:style w:type="table" w:customStyle="1" w:styleId="812">
    <w:name w:val="Сетка таблицы8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редняя заливка 2 - Акцент 1111"/>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
    <w:name w:val="Средняя заливка 2 - Акцент 1211"/>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
    <w:name w:val="Средняя заливка 2 - Акцент 1311"/>
    <w:basedOn w:val="a1"/>
    <w:uiPriority w:val="64"/>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next w:val="af6"/>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8077CA"/>
    <w:pPr>
      <w:spacing w:after="0" w:line="240" w:lineRule="auto"/>
      <w:ind w:firstLine="426"/>
      <w:jc w:val="both"/>
    </w:pPr>
    <w:rPr>
      <w:rFonts w:ascii="Times New Roman" w:hAnsi="Times New Roman" w:cs="Times New Roman"/>
      <w:color w:val="2F5496"/>
      <w:sz w:val="28"/>
      <w:szCs w:val="28"/>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8077CA"/>
    <w:pPr>
      <w:spacing w:after="0" w:line="240" w:lineRule="auto"/>
      <w:ind w:firstLine="426"/>
      <w:jc w:val="both"/>
    </w:pPr>
    <w:rPr>
      <w:rFonts w:ascii="Times New Roman" w:hAnsi="Times New Roman" w:cs="Times New Roman"/>
      <w:color w:val="C45911"/>
      <w:sz w:val="28"/>
      <w:szCs w:val="28"/>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1"/>
    <w:next w:val="af6"/>
    <w:uiPriority w:val="5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next w:val="af6"/>
    <w:uiPriority w:val="39"/>
    <w:rsid w:val="008077CA"/>
    <w:pPr>
      <w:spacing w:after="0" w:line="240" w:lineRule="auto"/>
      <w:ind w:firstLine="426"/>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1"/>
    <w:uiPriority w:val="51"/>
    <w:rsid w:val="008077CA"/>
    <w:pPr>
      <w:spacing w:after="0" w:line="240" w:lineRule="auto"/>
      <w:ind w:firstLine="426"/>
      <w:jc w:val="both"/>
    </w:pPr>
    <w:rPr>
      <w:rFonts w:ascii="Times New Roman" w:hAnsi="Times New Roman" w:cs="Times New Roman"/>
      <w:color w:val="C48B01"/>
      <w:sz w:val="28"/>
      <w:szCs w:val="28"/>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next w:val="-232"/>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next w:val="-242"/>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next w:val="-252"/>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next w:val="-212"/>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
    <w:name w:val="List Table 2 Accent 4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
    <w:name w:val="List Table 2 Accent 5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11">
    <w:name w:val="List Table 2 Accent 11"/>
    <w:basedOn w:val="a1"/>
    <w:uiPriority w:val="47"/>
    <w:rsid w:val="008077CA"/>
    <w:pPr>
      <w:spacing w:after="0" w:line="240" w:lineRule="auto"/>
      <w:ind w:firstLine="426"/>
      <w:jc w:val="both"/>
    </w:pPr>
    <w:rPr>
      <w:rFonts w:ascii="Times New Roman" w:hAnsi="Times New Roman" w:cs="Times New Roman"/>
      <w:sz w:val="28"/>
      <w:szCs w:val="28"/>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0">
    <w:name w:val="Базовый"/>
    <w:rsid w:val="008077CA"/>
    <w:pPr>
      <w:tabs>
        <w:tab w:val="left" w:pos="709"/>
      </w:tabs>
      <w:suppressAutoHyphens/>
      <w:spacing w:after="0" w:line="276" w:lineRule="atLeast"/>
      <w:ind w:firstLine="426"/>
      <w:jc w:val="both"/>
    </w:pPr>
    <w:rPr>
      <w:rFonts w:ascii="Times New Roman" w:eastAsia="Times New Roman" w:hAnsi="Times New Roman" w:cs="Times New Roman"/>
      <w:sz w:val="24"/>
      <w:szCs w:val="24"/>
      <w:lang w:eastAsia="ar-SA"/>
    </w:rPr>
  </w:style>
  <w:style w:type="character" w:customStyle="1" w:styleId="1-2">
    <w:name w:val="Средняя сетка 1 - Акцент 2 Знак"/>
    <w:link w:val="1-20"/>
    <w:uiPriority w:val="34"/>
    <w:locked/>
    <w:rsid w:val="008077CA"/>
    <w:rPr>
      <w:rFonts w:ascii="Times New Roman" w:eastAsia="Times New Roman" w:hAnsi="Times New Roman"/>
      <w:sz w:val="24"/>
      <w:szCs w:val="24"/>
    </w:rPr>
  </w:style>
  <w:style w:type="table" w:customStyle="1" w:styleId="1-21">
    <w:name w:val="Средняя сетка 1 - Акцент 21"/>
    <w:basedOn w:val="a1"/>
    <w:next w:val="1-20"/>
    <w:uiPriority w:val="34"/>
    <w:rsid w:val="008077CA"/>
    <w:pPr>
      <w:spacing w:after="0" w:line="240" w:lineRule="auto"/>
      <w:ind w:firstLine="426"/>
      <w:jc w:val="both"/>
    </w:pPr>
    <w:rPr>
      <w:rFonts w:ascii="Times New Roman" w:eastAsia="Times New Roman" w:hAnsi="Times New Roman" w:cs="Times New Roman"/>
      <w:sz w:val="24"/>
      <w:szCs w:val="24"/>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1ff0">
    <w:name w:val="Подзаголовок1"/>
    <w:basedOn w:val="a"/>
    <w:next w:val="a"/>
    <w:uiPriority w:val="11"/>
    <w:qFormat/>
    <w:rsid w:val="008077CA"/>
    <w:pPr>
      <w:autoSpaceDE w:val="0"/>
      <w:autoSpaceDN w:val="0"/>
      <w:adjustRightInd w:val="0"/>
      <w:spacing w:before="200" w:after="360" w:line="240" w:lineRule="auto"/>
      <w:jc w:val="both"/>
    </w:pPr>
    <w:rPr>
      <w:rFonts w:ascii="Arial Narrow" w:eastAsia="Times New Roman" w:hAnsi="Arial Narrow" w:cs="Times New Roman"/>
      <w:b/>
      <w:bCs/>
      <w:color w:val="76923C"/>
      <w:sz w:val="32"/>
      <w:szCs w:val="24"/>
    </w:rPr>
  </w:style>
  <w:style w:type="paragraph" w:customStyle="1" w:styleId="27">
    <w:name w:val="Табл2"/>
    <w:basedOn w:val="a"/>
    <w:link w:val="28"/>
    <w:qFormat/>
    <w:rsid w:val="008077CA"/>
    <w:pPr>
      <w:widowControl w:val="0"/>
      <w:autoSpaceDE w:val="0"/>
      <w:autoSpaceDN w:val="0"/>
      <w:adjustRightInd w:val="0"/>
      <w:spacing w:after="0" w:line="240" w:lineRule="auto"/>
      <w:jc w:val="center"/>
    </w:pPr>
    <w:rPr>
      <w:rFonts w:ascii="Times New Roman CYR" w:eastAsia="Times New Roman" w:hAnsi="Times New Roman CYR" w:cs="Times New Roman"/>
      <w:sz w:val="20"/>
      <w:szCs w:val="20"/>
    </w:rPr>
  </w:style>
  <w:style w:type="character" w:customStyle="1" w:styleId="28">
    <w:name w:val="Табл2 Знак"/>
    <w:link w:val="27"/>
    <w:rsid w:val="008077CA"/>
    <w:rPr>
      <w:rFonts w:ascii="Times New Roman CYR" w:eastAsia="Times New Roman" w:hAnsi="Times New Roman CYR" w:cs="Times New Roman"/>
      <w:sz w:val="20"/>
      <w:szCs w:val="20"/>
    </w:rPr>
  </w:style>
  <w:style w:type="table" w:customStyle="1" w:styleId="100">
    <w:name w:val="Сетка таблицы10"/>
    <w:next w:val="af6"/>
    <w:uiPriority w:val="59"/>
    <w:rsid w:val="008077CA"/>
    <w:pPr>
      <w:spacing w:after="0" w:line="240" w:lineRule="auto"/>
      <w:ind w:firstLine="426"/>
      <w:jc w:val="both"/>
    </w:pPr>
    <w:rPr>
      <w:rFonts w:ascii="Times New Roman" w:eastAsia="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next w:val="af6"/>
    <w:uiPriority w:val="59"/>
    <w:rsid w:val="008077CA"/>
    <w:pPr>
      <w:spacing w:after="0" w:line="240" w:lineRule="auto"/>
      <w:ind w:firstLine="426"/>
      <w:jc w:val="both"/>
    </w:pPr>
    <w:rPr>
      <w:rFonts w:ascii="Times New Roman" w:eastAsia="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Revision"/>
    <w:hidden/>
    <w:uiPriority w:val="99"/>
    <w:semiHidden/>
    <w:rsid w:val="008077CA"/>
    <w:pPr>
      <w:spacing w:after="0" w:line="240" w:lineRule="auto"/>
      <w:ind w:firstLine="426"/>
      <w:jc w:val="both"/>
    </w:pPr>
    <w:rPr>
      <w:rFonts w:ascii="Times New Roman" w:eastAsia="Times New Roman" w:hAnsi="Times New Roman" w:cs="Times New Roman"/>
      <w:bCs/>
      <w:sz w:val="28"/>
      <w:szCs w:val="28"/>
    </w:rPr>
  </w:style>
  <w:style w:type="character" w:customStyle="1" w:styleId="115">
    <w:name w:val="Заголовок 1 Знак1"/>
    <w:basedOn w:val="a0"/>
    <w:uiPriority w:val="9"/>
    <w:rsid w:val="008077CA"/>
    <w:rPr>
      <w:rFonts w:asciiTheme="majorHAnsi" w:eastAsiaTheme="majorEastAsia" w:hAnsiTheme="majorHAnsi" w:cstheme="majorBidi"/>
      <w:b/>
      <w:bCs/>
      <w:color w:val="365F91" w:themeColor="accent1" w:themeShade="BF"/>
      <w:sz w:val="28"/>
      <w:szCs w:val="28"/>
    </w:rPr>
  </w:style>
  <w:style w:type="character" w:customStyle="1" w:styleId="216">
    <w:name w:val="Заголовок 2 Знак1"/>
    <w:basedOn w:val="a0"/>
    <w:uiPriority w:val="9"/>
    <w:semiHidden/>
    <w:rsid w:val="008077CA"/>
    <w:rPr>
      <w:rFonts w:asciiTheme="majorHAnsi" w:eastAsiaTheme="majorEastAsia" w:hAnsiTheme="majorHAnsi" w:cstheme="majorBidi"/>
      <w:b/>
      <w:bCs/>
      <w:color w:val="4F81BD" w:themeColor="accent1"/>
      <w:sz w:val="26"/>
      <w:szCs w:val="26"/>
    </w:rPr>
  </w:style>
  <w:style w:type="character" w:customStyle="1" w:styleId="314">
    <w:name w:val="Заголовок 3 Знак1"/>
    <w:basedOn w:val="a0"/>
    <w:uiPriority w:val="9"/>
    <w:semiHidden/>
    <w:rsid w:val="008077CA"/>
    <w:rPr>
      <w:rFonts w:asciiTheme="majorHAnsi" w:eastAsiaTheme="majorEastAsia" w:hAnsiTheme="majorHAnsi" w:cstheme="majorBidi"/>
      <w:b/>
      <w:bCs/>
      <w:color w:val="4F81BD" w:themeColor="accent1"/>
    </w:rPr>
  </w:style>
  <w:style w:type="character" w:customStyle="1" w:styleId="412">
    <w:name w:val="Заголовок 4 Знак1"/>
    <w:basedOn w:val="a0"/>
    <w:uiPriority w:val="9"/>
    <w:semiHidden/>
    <w:rsid w:val="008077CA"/>
    <w:rPr>
      <w:rFonts w:asciiTheme="majorHAnsi" w:eastAsiaTheme="majorEastAsia" w:hAnsiTheme="majorHAnsi" w:cstheme="majorBidi"/>
      <w:b/>
      <w:bCs/>
      <w:i/>
      <w:iCs/>
      <w:color w:val="4F81BD" w:themeColor="accent1"/>
    </w:rPr>
  </w:style>
  <w:style w:type="character" w:customStyle="1" w:styleId="512">
    <w:name w:val="Заголовок 5 Знак1"/>
    <w:basedOn w:val="a0"/>
    <w:uiPriority w:val="9"/>
    <w:semiHidden/>
    <w:rsid w:val="008077CA"/>
    <w:rPr>
      <w:rFonts w:asciiTheme="majorHAnsi" w:eastAsiaTheme="majorEastAsia" w:hAnsiTheme="majorHAnsi" w:cstheme="majorBidi"/>
      <w:color w:val="243F60" w:themeColor="accent1" w:themeShade="7F"/>
    </w:rPr>
  </w:style>
  <w:style w:type="character" w:customStyle="1" w:styleId="612">
    <w:name w:val="Заголовок 6 Знак1"/>
    <w:basedOn w:val="a0"/>
    <w:uiPriority w:val="9"/>
    <w:semiHidden/>
    <w:rsid w:val="008077CA"/>
    <w:rPr>
      <w:rFonts w:asciiTheme="majorHAnsi" w:eastAsiaTheme="majorEastAsia" w:hAnsiTheme="majorHAnsi" w:cstheme="majorBidi"/>
      <w:i/>
      <w:iCs/>
      <w:color w:val="243F60" w:themeColor="accent1" w:themeShade="7F"/>
    </w:rPr>
  </w:style>
  <w:style w:type="character" w:customStyle="1" w:styleId="721">
    <w:name w:val="Заголовок 7 Знак2"/>
    <w:basedOn w:val="a0"/>
    <w:uiPriority w:val="9"/>
    <w:semiHidden/>
    <w:rsid w:val="008077CA"/>
    <w:rPr>
      <w:rFonts w:asciiTheme="majorHAnsi" w:eastAsiaTheme="majorEastAsia" w:hAnsiTheme="majorHAnsi" w:cstheme="majorBidi"/>
      <w:i/>
      <w:iCs/>
      <w:color w:val="404040" w:themeColor="text1" w:themeTint="BF"/>
    </w:rPr>
  </w:style>
  <w:style w:type="character" w:customStyle="1" w:styleId="820">
    <w:name w:val="Заголовок 8 Знак2"/>
    <w:basedOn w:val="a0"/>
    <w:uiPriority w:val="9"/>
    <w:semiHidden/>
    <w:rsid w:val="008077CA"/>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0"/>
    <w:uiPriority w:val="9"/>
    <w:semiHidden/>
    <w:rsid w:val="008077CA"/>
    <w:rPr>
      <w:rFonts w:asciiTheme="majorHAnsi" w:eastAsiaTheme="majorEastAsia" w:hAnsiTheme="majorHAnsi" w:cstheme="majorBidi"/>
      <w:i/>
      <w:iCs/>
      <w:color w:val="404040" w:themeColor="text1" w:themeTint="BF"/>
      <w:sz w:val="20"/>
      <w:szCs w:val="20"/>
    </w:rPr>
  </w:style>
  <w:style w:type="character" w:customStyle="1" w:styleId="29">
    <w:name w:val="Название Знак2"/>
    <w:basedOn w:val="a0"/>
    <w:uiPriority w:val="10"/>
    <w:rsid w:val="008077CA"/>
    <w:rPr>
      <w:rFonts w:asciiTheme="majorHAnsi" w:eastAsiaTheme="majorEastAsia" w:hAnsiTheme="majorHAnsi" w:cstheme="majorBidi"/>
      <w:color w:val="17365D" w:themeColor="text2" w:themeShade="BF"/>
      <w:spacing w:val="5"/>
      <w:kern w:val="28"/>
      <w:sz w:val="52"/>
      <w:szCs w:val="52"/>
    </w:rPr>
  </w:style>
  <w:style w:type="character" w:styleId="afff2">
    <w:name w:val="Intense Emphasis"/>
    <w:basedOn w:val="a0"/>
    <w:uiPriority w:val="21"/>
    <w:qFormat/>
    <w:rsid w:val="008077CA"/>
    <w:rPr>
      <w:b/>
      <w:bCs/>
      <w:i/>
      <w:iCs/>
      <w:color w:val="4F81BD" w:themeColor="accent1"/>
    </w:rPr>
  </w:style>
  <w:style w:type="character" w:styleId="afff3">
    <w:name w:val="Emphasis"/>
    <w:basedOn w:val="a0"/>
    <w:uiPriority w:val="20"/>
    <w:qFormat/>
    <w:rsid w:val="008077CA"/>
    <w:rPr>
      <w:i/>
      <w:iCs/>
    </w:rPr>
  </w:style>
  <w:style w:type="paragraph" w:styleId="ad">
    <w:name w:val="Block Text"/>
    <w:basedOn w:val="a"/>
    <w:next w:val="a"/>
    <w:link w:val="ac"/>
    <w:uiPriority w:val="29"/>
    <w:qFormat/>
    <w:rsid w:val="008077CA"/>
    <w:rPr>
      <w:rFonts w:ascii="Times New Roman" w:eastAsia="Times New Roman" w:hAnsi="Times New Roman" w:cs="Times New Roman"/>
      <w:b/>
      <w:bCs/>
      <w:i/>
      <w:color w:val="C0504D"/>
      <w:sz w:val="28"/>
      <w:szCs w:val="28"/>
    </w:rPr>
  </w:style>
  <w:style w:type="character" w:customStyle="1" w:styleId="221">
    <w:name w:val="Цитата 2 Знак2"/>
    <w:basedOn w:val="a0"/>
    <w:uiPriority w:val="29"/>
    <w:rsid w:val="008077CA"/>
    <w:rPr>
      <w:i/>
      <w:iCs/>
      <w:color w:val="000000" w:themeColor="text1"/>
    </w:rPr>
  </w:style>
  <w:style w:type="paragraph" w:styleId="af">
    <w:name w:val="Intense Quote"/>
    <w:basedOn w:val="a"/>
    <w:next w:val="a"/>
    <w:link w:val="ae"/>
    <w:uiPriority w:val="30"/>
    <w:qFormat/>
    <w:rsid w:val="008077CA"/>
    <w:pPr>
      <w:pBdr>
        <w:bottom w:val="single" w:sz="4" w:space="4" w:color="4F81BD" w:themeColor="accent1"/>
      </w:pBdr>
      <w:spacing w:before="200" w:after="280"/>
      <w:ind w:left="936" w:right="936"/>
    </w:pPr>
    <w:rPr>
      <w:rFonts w:ascii="Cambria" w:eastAsia="Times New Roman" w:hAnsi="Cambria" w:cs="Times New Roman"/>
      <w:b/>
      <w:i/>
      <w:color w:val="C0504D"/>
      <w:sz w:val="20"/>
      <w:szCs w:val="20"/>
    </w:rPr>
  </w:style>
  <w:style w:type="character" w:customStyle="1" w:styleId="2a">
    <w:name w:val="Выделенная цитата Знак2"/>
    <w:basedOn w:val="a0"/>
    <w:uiPriority w:val="30"/>
    <w:rsid w:val="008077CA"/>
    <w:rPr>
      <w:b/>
      <w:bCs/>
      <w:i/>
      <w:iCs/>
      <w:color w:val="4F81BD" w:themeColor="accent1"/>
    </w:rPr>
  </w:style>
  <w:style w:type="character" w:styleId="afff4">
    <w:name w:val="Subtle Emphasis"/>
    <w:basedOn w:val="a0"/>
    <w:uiPriority w:val="19"/>
    <w:qFormat/>
    <w:rsid w:val="008077CA"/>
    <w:rPr>
      <w:i/>
      <w:iCs/>
      <w:color w:val="808080" w:themeColor="text1" w:themeTint="7F"/>
    </w:rPr>
  </w:style>
  <w:style w:type="character" w:styleId="afff5">
    <w:name w:val="Subtle Reference"/>
    <w:basedOn w:val="a0"/>
    <w:uiPriority w:val="31"/>
    <w:qFormat/>
    <w:rsid w:val="008077CA"/>
    <w:rPr>
      <w:smallCaps/>
      <w:color w:val="C0504D" w:themeColor="accent2"/>
      <w:u w:val="single"/>
    </w:rPr>
  </w:style>
  <w:style w:type="character" w:styleId="afff6">
    <w:name w:val="Intense Reference"/>
    <w:basedOn w:val="a0"/>
    <w:uiPriority w:val="32"/>
    <w:qFormat/>
    <w:rsid w:val="008077CA"/>
    <w:rPr>
      <w:b/>
      <w:bCs/>
      <w:smallCaps/>
      <w:color w:val="C0504D" w:themeColor="accent2"/>
      <w:spacing w:val="5"/>
      <w:u w:val="single"/>
    </w:rPr>
  </w:style>
  <w:style w:type="character" w:styleId="afff7">
    <w:name w:val="Book Title"/>
    <w:basedOn w:val="a0"/>
    <w:uiPriority w:val="33"/>
    <w:qFormat/>
    <w:rsid w:val="008077CA"/>
    <w:rPr>
      <w:b/>
      <w:bCs/>
      <w:smallCaps/>
      <w:spacing w:val="5"/>
    </w:rPr>
  </w:style>
  <w:style w:type="table" w:styleId="-1">
    <w:name w:val="Colorful Grid Accent 1"/>
    <w:basedOn w:val="a1"/>
    <w:uiPriority w:val="73"/>
    <w:rsid w:val="008077C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1"/>
    <w:uiPriority w:val="70"/>
    <w:rsid w:val="008077C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8077C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
    <w:name w:val="Dark List Accent 2"/>
    <w:basedOn w:val="a1"/>
    <w:uiPriority w:val="70"/>
    <w:rsid w:val="008077C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af6">
    <w:name w:val="Table Grid"/>
    <w:basedOn w:val="a1"/>
    <w:uiPriority w:val="59"/>
    <w:rsid w:val="00807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
    <w:name w:val="Dark List Accent 3"/>
    <w:basedOn w:val="a1"/>
    <w:uiPriority w:val="70"/>
    <w:rsid w:val="008077C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8077C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character" w:styleId="afff8">
    <w:name w:val="Hyperlink"/>
    <w:basedOn w:val="a0"/>
    <w:uiPriority w:val="99"/>
    <w:unhideWhenUsed/>
    <w:rsid w:val="008077CA"/>
    <w:rPr>
      <w:color w:val="0000FF" w:themeColor="hyperlink"/>
      <w:u w:val="single"/>
    </w:rPr>
  </w:style>
  <w:style w:type="table" w:styleId="-5">
    <w:name w:val="Dark List Accent 5"/>
    <w:basedOn w:val="a1"/>
    <w:uiPriority w:val="70"/>
    <w:rsid w:val="008077C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2">
    <w:name w:val="Colorful Shading Accent 1"/>
    <w:basedOn w:val="a1"/>
    <w:uiPriority w:val="71"/>
    <w:rsid w:val="008077CA"/>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1"/>
    <w:uiPriority w:val="70"/>
    <w:rsid w:val="008077C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afff9">
    <w:name w:val="FollowedHyperlink"/>
    <w:basedOn w:val="a0"/>
    <w:uiPriority w:val="99"/>
    <w:semiHidden/>
    <w:unhideWhenUsed/>
    <w:rsid w:val="008077CA"/>
    <w:rPr>
      <w:color w:val="800080" w:themeColor="followedHyperlink"/>
      <w:u w:val="single"/>
    </w:rPr>
  </w:style>
  <w:style w:type="table" w:styleId="1-20">
    <w:name w:val="Medium Grid 1 Accent 2"/>
    <w:basedOn w:val="a1"/>
    <w:link w:val="1-2"/>
    <w:uiPriority w:val="34"/>
    <w:rsid w:val="008077CA"/>
    <w:pPr>
      <w:spacing w:after="0" w:line="240" w:lineRule="auto"/>
    </w:pPr>
    <w:rPr>
      <w:rFonts w:ascii="Times New Roman" w:eastAsia="Times New Roman" w:hAnsi="Times New Roman"/>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53">
    <w:name w:val="Нет списка5"/>
    <w:next w:val="a2"/>
    <w:uiPriority w:val="99"/>
    <w:semiHidden/>
    <w:unhideWhenUsed/>
    <w:rsid w:val="008077CA"/>
  </w:style>
  <w:style w:type="table" w:customStyle="1" w:styleId="TableNormal10">
    <w:name w:val="Table Normal1"/>
    <w:rsid w:val="008077CA"/>
    <w:pPr>
      <w:spacing w:after="0"/>
    </w:pPr>
    <w:rPr>
      <w:rFonts w:ascii="Arial" w:eastAsia="Arial" w:hAnsi="Arial" w:cs="Arial"/>
    </w:rPr>
    <w:tblPr>
      <w:tblCellMar>
        <w:top w:w="0" w:type="dxa"/>
        <w:left w:w="0" w:type="dxa"/>
        <w:bottom w:w="0" w:type="dxa"/>
        <w:right w:w="0" w:type="dxa"/>
      </w:tblCellMar>
    </w:tblPr>
  </w:style>
  <w:style w:type="paragraph" w:styleId="1ff1">
    <w:name w:val="toc 1"/>
    <w:basedOn w:val="a"/>
    <w:next w:val="a"/>
    <w:autoRedefine/>
    <w:uiPriority w:val="39"/>
    <w:unhideWhenUsed/>
    <w:qFormat/>
    <w:rsid w:val="00EE3CB2"/>
    <w:pPr>
      <w:spacing w:after="100"/>
    </w:pPr>
  </w:style>
  <w:style w:type="paragraph" w:styleId="2b">
    <w:name w:val="toc 2"/>
    <w:basedOn w:val="a"/>
    <w:next w:val="a"/>
    <w:autoRedefine/>
    <w:uiPriority w:val="39"/>
    <w:unhideWhenUsed/>
    <w:qFormat/>
    <w:rsid w:val="00BF1BEB"/>
    <w:pPr>
      <w:tabs>
        <w:tab w:val="right" w:pos="9679"/>
      </w:tabs>
      <w:spacing w:after="100"/>
    </w:pPr>
  </w:style>
  <w:style w:type="paragraph" w:styleId="afffa">
    <w:name w:val="TOC Heading"/>
    <w:basedOn w:val="1"/>
    <w:next w:val="a"/>
    <w:uiPriority w:val="39"/>
    <w:semiHidden/>
    <w:unhideWhenUsed/>
    <w:qFormat/>
    <w:rsid w:val="00EE3CB2"/>
    <w:pPr>
      <w:outlineLvl w:val="9"/>
    </w:pPr>
    <w:rPr>
      <w:rFonts w:asciiTheme="majorHAnsi" w:eastAsiaTheme="majorEastAsia" w:hAnsiTheme="majorHAnsi" w:cstheme="majorBidi"/>
      <w:bCs/>
      <w:color w:val="365F91" w:themeColor="accent1" w:themeShade="BF"/>
      <w:sz w:val="28"/>
      <w:lang w:eastAsia="en-US"/>
    </w:rPr>
  </w:style>
  <w:style w:type="paragraph" w:styleId="37">
    <w:name w:val="toc 3"/>
    <w:basedOn w:val="a"/>
    <w:next w:val="a"/>
    <w:autoRedefine/>
    <w:uiPriority w:val="39"/>
    <w:unhideWhenUsed/>
    <w:qFormat/>
    <w:rsid w:val="00EE3CB2"/>
    <w:pPr>
      <w:spacing w:after="100"/>
      <w:ind w:left="440"/>
    </w:pPr>
    <w:rPr>
      <w:lang w:eastAsia="en-US"/>
    </w:rPr>
  </w:style>
  <w:style w:type="table" w:customStyle="1" w:styleId="afffb">
    <w:basedOn w:val="TableNormal1"/>
    <w:rsid w:val="00646240"/>
    <w:tblPr>
      <w:tblStyleRowBandSize w:val="1"/>
      <w:tblStyleColBandSize w:val="1"/>
      <w:tblCellMar>
        <w:top w:w="0" w:type="dxa"/>
        <w:left w:w="115" w:type="dxa"/>
        <w:bottom w:w="0" w:type="dxa"/>
        <w:right w:w="115" w:type="dxa"/>
      </w:tblCellMar>
    </w:tblPr>
  </w:style>
  <w:style w:type="table" w:customStyle="1" w:styleId="afffc">
    <w:basedOn w:val="TableNormal1"/>
    <w:rsid w:val="00646240"/>
    <w:tblPr>
      <w:tblStyleRowBandSize w:val="1"/>
      <w:tblStyleColBandSize w:val="1"/>
      <w:tblCellMar>
        <w:top w:w="0" w:type="dxa"/>
        <w:left w:w="115" w:type="dxa"/>
        <w:bottom w:w="0" w:type="dxa"/>
        <w:right w:w="115" w:type="dxa"/>
      </w:tblCellMar>
    </w:tblPr>
  </w:style>
  <w:style w:type="table" w:customStyle="1" w:styleId="afffd">
    <w:basedOn w:val="TableNormal1"/>
    <w:rsid w:val="00646240"/>
    <w:tblPr>
      <w:tblStyleRowBandSize w:val="1"/>
      <w:tblStyleColBandSize w:val="1"/>
      <w:tblCellMar>
        <w:top w:w="0" w:type="dxa"/>
        <w:left w:w="115" w:type="dxa"/>
        <w:bottom w:w="0" w:type="dxa"/>
        <w:right w:w="115" w:type="dxa"/>
      </w:tblCellMar>
    </w:tblPr>
  </w:style>
  <w:style w:type="table" w:customStyle="1" w:styleId="afffe">
    <w:basedOn w:val="TableNormal1"/>
    <w:rsid w:val="00646240"/>
    <w:tblPr>
      <w:tblStyleRowBandSize w:val="1"/>
      <w:tblStyleColBandSize w:val="1"/>
      <w:tblCellMar>
        <w:top w:w="0" w:type="dxa"/>
        <w:left w:w="115" w:type="dxa"/>
        <w:bottom w:w="0" w:type="dxa"/>
        <w:right w:w="115" w:type="dxa"/>
      </w:tblCellMar>
    </w:tblPr>
  </w:style>
  <w:style w:type="table" w:customStyle="1" w:styleId="affff">
    <w:basedOn w:val="TableNormal1"/>
    <w:rsid w:val="00646240"/>
    <w:tblPr>
      <w:tblStyleRowBandSize w:val="1"/>
      <w:tblStyleColBandSize w:val="1"/>
      <w:tblCellMar>
        <w:top w:w="0" w:type="dxa"/>
        <w:left w:w="115" w:type="dxa"/>
        <w:bottom w:w="0" w:type="dxa"/>
        <w:right w:w="115" w:type="dxa"/>
      </w:tblCellMar>
    </w:tblPr>
  </w:style>
  <w:style w:type="table" w:customStyle="1" w:styleId="affff0">
    <w:basedOn w:val="TableNormal1"/>
    <w:rsid w:val="00646240"/>
    <w:tblPr>
      <w:tblStyleRowBandSize w:val="1"/>
      <w:tblStyleColBandSize w:val="1"/>
      <w:tblCellMar>
        <w:top w:w="0" w:type="dxa"/>
        <w:left w:w="115" w:type="dxa"/>
        <w:bottom w:w="0" w:type="dxa"/>
        <w:right w:w="115" w:type="dxa"/>
      </w:tblCellMar>
    </w:tblPr>
  </w:style>
  <w:style w:type="table" w:customStyle="1" w:styleId="affff1">
    <w:basedOn w:val="TableNormal1"/>
    <w:rsid w:val="00646240"/>
    <w:tblPr>
      <w:tblStyleRowBandSize w:val="1"/>
      <w:tblStyleColBandSize w:val="1"/>
      <w:tblCellMar>
        <w:top w:w="0" w:type="dxa"/>
        <w:left w:w="115" w:type="dxa"/>
        <w:bottom w:w="0" w:type="dxa"/>
        <w:right w:w="115" w:type="dxa"/>
      </w:tblCellMar>
    </w:tblPr>
  </w:style>
  <w:style w:type="table" w:customStyle="1" w:styleId="affff2">
    <w:basedOn w:val="TableNormal1"/>
    <w:rsid w:val="00646240"/>
    <w:tblPr>
      <w:tblStyleRowBandSize w:val="1"/>
      <w:tblStyleColBandSize w:val="1"/>
      <w:tblCellMar>
        <w:top w:w="0" w:type="dxa"/>
        <w:left w:w="115" w:type="dxa"/>
        <w:bottom w:w="0" w:type="dxa"/>
        <w:right w:w="115" w:type="dxa"/>
      </w:tblCellMar>
    </w:tblPr>
  </w:style>
  <w:style w:type="table" w:customStyle="1" w:styleId="affff3">
    <w:basedOn w:val="TableNormal1"/>
    <w:rsid w:val="00646240"/>
    <w:tblPr>
      <w:tblStyleRowBandSize w:val="1"/>
      <w:tblStyleColBandSize w:val="1"/>
      <w:tblCellMar>
        <w:top w:w="0" w:type="dxa"/>
        <w:left w:w="115" w:type="dxa"/>
        <w:bottom w:w="0" w:type="dxa"/>
        <w:right w:w="115" w:type="dxa"/>
      </w:tblCellMar>
    </w:tblPr>
  </w:style>
  <w:style w:type="table" w:customStyle="1" w:styleId="affff4">
    <w:basedOn w:val="TableNormal1"/>
    <w:rsid w:val="00646240"/>
    <w:tblPr>
      <w:tblStyleRowBandSize w:val="1"/>
      <w:tblStyleColBandSize w:val="1"/>
      <w:tblCellMar>
        <w:top w:w="0" w:type="dxa"/>
        <w:left w:w="115" w:type="dxa"/>
        <w:bottom w:w="0" w:type="dxa"/>
        <w:right w:w="115" w:type="dxa"/>
      </w:tblCellMar>
    </w:tblPr>
  </w:style>
  <w:style w:type="table" w:customStyle="1" w:styleId="affff5">
    <w:basedOn w:val="TableNormal1"/>
    <w:rsid w:val="00646240"/>
    <w:tblPr>
      <w:tblStyleRowBandSize w:val="1"/>
      <w:tblStyleColBandSize w:val="1"/>
      <w:tblCellMar>
        <w:top w:w="0" w:type="dxa"/>
        <w:left w:w="115" w:type="dxa"/>
        <w:bottom w:w="0" w:type="dxa"/>
        <w:right w:w="115" w:type="dxa"/>
      </w:tblCellMar>
    </w:tblPr>
  </w:style>
  <w:style w:type="table" w:customStyle="1" w:styleId="affff6">
    <w:basedOn w:val="TableNormal1"/>
    <w:rsid w:val="00646240"/>
    <w:tblPr>
      <w:tblStyleRowBandSize w:val="1"/>
      <w:tblStyleColBandSize w:val="1"/>
      <w:tblCellMar>
        <w:top w:w="0" w:type="dxa"/>
        <w:left w:w="115" w:type="dxa"/>
        <w:bottom w:w="0" w:type="dxa"/>
        <w:right w:w="115" w:type="dxa"/>
      </w:tblCellMar>
    </w:tblPr>
  </w:style>
  <w:style w:type="table" w:customStyle="1" w:styleId="affff7">
    <w:basedOn w:val="TableNormal1"/>
    <w:rsid w:val="00646240"/>
    <w:tblPr>
      <w:tblStyleRowBandSize w:val="1"/>
      <w:tblStyleColBandSize w:val="1"/>
      <w:tblCellMar>
        <w:top w:w="0" w:type="dxa"/>
        <w:left w:w="115" w:type="dxa"/>
        <w:bottom w:w="0" w:type="dxa"/>
        <w:right w:w="115" w:type="dxa"/>
      </w:tblCellMar>
    </w:tblPr>
  </w:style>
  <w:style w:type="table" w:customStyle="1" w:styleId="affff8">
    <w:basedOn w:val="TableNormal1"/>
    <w:rsid w:val="00646240"/>
    <w:tblPr>
      <w:tblStyleRowBandSize w:val="1"/>
      <w:tblStyleColBandSize w:val="1"/>
      <w:tblCellMar>
        <w:top w:w="0" w:type="dxa"/>
        <w:left w:w="115" w:type="dxa"/>
        <w:bottom w:w="0" w:type="dxa"/>
        <w:right w:w="115" w:type="dxa"/>
      </w:tblCellMar>
    </w:tblPr>
  </w:style>
  <w:style w:type="table" w:customStyle="1" w:styleId="affff9">
    <w:basedOn w:val="TableNormal1"/>
    <w:rsid w:val="00646240"/>
    <w:tblPr>
      <w:tblStyleRowBandSize w:val="1"/>
      <w:tblStyleColBandSize w:val="1"/>
      <w:tblCellMar>
        <w:top w:w="0" w:type="dxa"/>
        <w:left w:w="115" w:type="dxa"/>
        <w:bottom w:w="0" w:type="dxa"/>
        <w:right w:w="115" w:type="dxa"/>
      </w:tblCellMar>
    </w:tblPr>
  </w:style>
  <w:style w:type="table" w:customStyle="1" w:styleId="affffa">
    <w:basedOn w:val="TableNormal1"/>
    <w:rsid w:val="00646240"/>
    <w:tblPr>
      <w:tblStyleRowBandSize w:val="1"/>
      <w:tblStyleColBandSize w:val="1"/>
      <w:tblCellMar>
        <w:top w:w="0" w:type="dxa"/>
        <w:left w:w="115" w:type="dxa"/>
        <w:bottom w:w="0" w:type="dxa"/>
        <w:right w:w="115" w:type="dxa"/>
      </w:tblCellMar>
    </w:tblPr>
  </w:style>
  <w:style w:type="table" w:customStyle="1" w:styleId="affffb">
    <w:basedOn w:val="TableNormal1"/>
    <w:rsid w:val="00646240"/>
    <w:tblPr>
      <w:tblStyleRowBandSize w:val="1"/>
      <w:tblStyleColBandSize w:val="1"/>
      <w:tblCellMar>
        <w:top w:w="0" w:type="dxa"/>
        <w:left w:w="115" w:type="dxa"/>
        <w:bottom w:w="0" w:type="dxa"/>
        <w:right w:w="115" w:type="dxa"/>
      </w:tblCellMar>
    </w:tblPr>
  </w:style>
  <w:style w:type="table" w:customStyle="1" w:styleId="affffc">
    <w:basedOn w:val="TableNormal1"/>
    <w:rsid w:val="00646240"/>
    <w:tblPr>
      <w:tblStyleRowBandSize w:val="1"/>
      <w:tblStyleColBandSize w:val="1"/>
      <w:tblCellMar>
        <w:top w:w="0" w:type="dxa"/>
        <w:left w:w="115" w:type="dxa"/>
        <w:bottom w:w="0" w:type="dxa"/>
        <w:right w:w="115" w:type="dxa"/>
      </w:tblCellMar>
    </w:tblPr>
  </w:style>
  <w:style w:type="table" w:customStyle="1" w:styleId="affffd">
    <w:basedOn w:val="TableNormal1"/>
    <w:rsid w:val="00646240"/>
    <w:tblPr>
      <w:tblStyleRowBandSize w:val="1"/>
      <w:tblStyleColBandSize w:val="1"/>
      <w:tblCellMar>
        <w:top w:w="0" w:type="dxa"/>
        <w:left w:w="115" w:type="dxa"/>
        <w:bottom w:w="0" w:type="dxa"/>
        <w:right w:w="115" w:type="dxa"/>
      </w:tblCellMar>
    </w:tblPr>
  </w:style>
  <w:style w:type="table" w:customStyle="1" w:styleId="affffe">
    <w:basedOn w:val="TableNormal1"/>
    <w:rsid w:val="00646240"/>
    <w:tblPr>
      <w:tblStyleRowBandSize w:val="1"/>
      <w:tblStyleColBandSize w:val="1"/>
      <w:tblCellMar>
        <w:top w:w="0" w:type="dxa"/>
        <w:left w:w="115" w:type="dxa"/>
        <w:bottom w:w="0" w:type="dxa"/>
        <w:right w:w="115" w:type="dxa"/>
      </w:tblCellMar>
    </w:tblPr>
  </w:style>
  <w:style w:type="table" w:customStyle="1" w:styleId="afffff">
    <w:basedOn w:val="TableNormal1"/>
    <w:rsid w:val="00646240"/>
    <w:tblPr>
      <w:tblStyleRowBandSize w:val="1"/>
      <w:tblStyleColBandSize w:val="1"/>
      <w:tblCellMar>
        <w:top w:w="0" w:type="dxa"/>
        <w:left w:w="115" w:type="dxa"/>
        <w:bottom w:w="0" w:type="dxa"/>
        <w:right w:w="115" w:type="dxa"/>
      </w:tblCellMar>
    </w:tblPr>
  </w:style>
  <w:style w:type="table" w:customStyle="1" w:styleId="afffff0">
    <w:basedOn w:val="TableNormal1"/>
    <w:rsid w:val="00646240"/>
    <w:tblPr>
      <w:tblStyleRowBandSize w:val="1"/>
      <w:tblStyleColBandSize w:val="1"/>
      <w:tblCellMar>
        <w:top w:w="0" w:type="dxa"/>
        <w:left w:w="115" w:type="dxa"/>
        <w:bottom w:w="0" w:type="dxa"/>
        <w:right w:w="115" w:type="dxa"/>
      </w:tblCellMar>
    </w:tblPr>
  </w:style>
  <w:style w:type="table" w:customStyle="1" w:styleId="afffff1">
    <w:basedOn w:val="TableNormal1"/>
    <w:rsid w:val="00646240"/>
    <w:tblPr>
      <w:tblStyleRowBandSize w:val="1"/>
      <w:tblStyleColBandSize w:val="1"/>
      <w:tblCellMar>
        <w:top w:w="0" w:type="dxa"/>
        <w:left w:w="115" w:type="dxa"/>
        <w:bottom w:w="0" w:type="dxa"/>
        <w:right w:w="115" w:type="dxa"/>
      </w:tblCellMar>
    </w:tblPr>
  </w:style>
  <w:style w:type="table" w:customStyle="1" w:styleId="afffff2">
    <w:basedOn w:val="TableNormal1"/>
    <w:rsid w:val="00646240"/>
    <w:tblPr>
      <w:tblStyleRowBandSize w:val="1"/>
      <w:tblStyleColBandSize w:val="1"/>
      <w:tblCellMar>
        <w:top w:w="0" w:type="dxa"/>
        <w:left w:w="115" w:type="dxa"/>
        <w:bottom w:w="0" w:type="dxa"/>
        <w:right w:w="115" w:type="dxa"/>
      </w:tblCellMar>
    </w:tblPr>
  </w:style>
  <w:style w:type="table" w:customStyle="1" w:styleId="afffff3">
    <w:basedOn w:val="TableNormal1"/>
    <w:rsid w:val="00646240"/>
    <w:tblPr>
      <w:tblStyleRowBandSize w:val="1"/>
      <w:tblStyleColBandSize w:val="1"/>
      <w:tblCellMar>
        <w:top w:w="0" w:type="dxa"/>
        <w:left w:w="115" w:type="dxa"/>
        <w:bottom w:w="0" w:type="dxa"/>
        <w:right w:w="115" w:type="dxa"/>
      </w:tblCellMar>
    </w:tblPr>
  </w:style>
  <w:style w:type="table" w:customStyle="1" w:styleId="afffff4">
    <w:basedOn w:val="TableNormal1"/>
    <w:rsid w:val="00646240"/>
    <w:tblPr>
      <w:tblStyleRowBandSize w:val="1"/>
      <w:tblStyleColBandSize w:val="1"/>
      <w:tblCellMar>
        <w:top w:w="0" w:type="dxa"/>
        <w:left w:w="115" w:type="dxa"/>
        <w:bottom w:w="0" w:type="dxa"/>
        <w:right w:w="115" w:type="dxa"/>
      </w:tblCellMar>
    </w:tblPr>
  </w:style>
  <w:style w:type="table" w:customStyle="1" w:styleId="afffff5">
    <w:basedOn w:val="TableNormal1"/>
    <w:rsid w:val="00646240"/>
    <w:tblPr>
      <w:tblStyleRowBandSize w:val="1"/>
      <w:tblStyleColBandSize w:val="1"/>
      <w:tblCellMar>
        <w:top w:w="0" w:type="dxa"/>
        <w:left w:w="115" w:type="dxa"/>
        <w:bottom w:w="0" w:type="dxa"/>
        <w:right w:w="115" w:type="dxa"/>
      </w:tblCellMar>
    </w:tblPr>
  </w:style>
  <w:style w:type="table" w:customStyle="1" w:styleId="afffff6">
    <w:basedOn w:val="TableNormal1"/>
    <w:rsid w:val="00646240"/>
    <w:tblPr>
      <w:tblStyleRowBandSize w:val="1"/>
      <w:tblStyleColBandSize w:val="1"/>
      <w:tblCellMar>
        <w:top w:w="0" w:type="dxa"/>
        <w:left w:w="115" w:type="dxa"/>
        <w:bottom w:w="0" w:type="dxa"/>
        <w:right w:w="115" w:type="dxa"/>
      </w:tblCellMar>
    </w:tblPr>
  </w:style>
  <w:style w:type="table" w:customStyle="1" w:styleId="afffff7">
    <w:basedOn w:val="TableNormal1"/>
    <w:rsid w:val="00646240"/>
    <w:tblPr>
      <w:tblStyleRowBandSize w:val="1"/>
      <w:tblStyleColBandSize w:val="1"/>
      <w:tblCellMar>
        <w:top w:w="0" w:type="dxa"/>
        <w:left w:w="115" w:type="dxa"/>
        <w:bottom w:w="0" w:type="dxa"/>
        <w:right w:w="115" w:type="dxa"/>
      </w:tblCellMar>
    </w:tblPr>
  </w:style>
  <w:style w:type="table" w:customStyle="1" w:styleId="afffff8">
    <w:basedOn w:val="TableNormal1"/>
    <w:rsid w:val="00646240"/>
    <w:tblPr>
      <w:tblStyleRowBandSize w:val="1"/>
      <w:tblStyleColBandSize w:val="1"/>
      <w:tblCellMar>
        <w:top w:w="0" w:type="dxa"/>
        <w:left w:w="115" w:type="dxa"/>
        <w:bottom w:w="0" w:type="dxa"/>
        <w:right w:w="115" w:type="dxa"/>
      </w:tblCellMar>
    </w:tblPr>
  </w:style>
  <w:style w:type="table" w:customStyle="1" w:styleId="afffff9">
    <w:basedOn w:val="TableNormal1"/>
    <w:rsid w:val="00646240"/>
    <w:tblPr>
      <w:tblStyleRowBandSize w:val="1"/>
      <w:tblStyleColBandSize w:val="1"/>
      <w:tblCellMar>
        <w:top w:w="0" w:type="dxa"/>
        <w:left w:w="115" w:type="dxa"/>
        <w:bottom w:w="0" w:type="dxa"/>
        <w:right w:w="115" w:type="dxa"/>
      </w:tblCellMar>
    </w:tblPr>
  </w:style>
  <w:style w:type="table" w:customStyle="1" w:styleId="afffffa">
    <w:basedOn w:val="TableNormal1"/>
    <w:rsid w:val="00646240"/>
    <w:tblPr>
      <w:tblStyleRowBandSize w:val="1"/>
      <w:tblStyleColBandSize w:val="1"/>
      <w:tblCellMar>
        <w:top w:w="0" w:type="dxa"/>
        <w:left w:w="115" w:type="dxa"/>
        <w:bottom w:w="0" w:type="dxa"/>
        <w:right w:w="115" w:type="dxa"/>
      </w:tblCellMar>
    </w:tblPr>
  </w:style>
  <w:style w:type="table" w:customStyle="1" w:styleId="afffffb">
    <w:basedOn w:val="TableNormal1"/>
    <w:rsid w:val="00646240"/>
    <w:tblPr>
      <w:tblStyleRowBandSize w:val="1"/>
      <w:tblStyleColBandSize w:val="1"/>
      <w:tblCellMar>
        <w:top w:w="0" w:type="dxa"/>
        <w:left w:w="115" w:type="dxa"/>
        <w:bottom w:w="0" w:type="dxa"/>
        <w:right w:w="115" w:type="dxa"/>
      </w:tblCellMar>
    </w:tblPr>
  </w:style>
  <w:style w:type="table" w:customStyle="1" w:styleId="afffffc">
    <w:basedOn w:val="TableNormal1"/>
    <w:rsid w:val="00646240"/>
    <w:tblPr>
      <w:tblStyleRowBandSize w:val="1"/>
      <w:tblStyleColBandSize w:val="1"/>
      <w:tblCellMar>
        <w:top w:w="0" w:type="dxa"/>
        <w:left w:w="115" w:type="dxa"/>
        <w:bottom w:w="0" w:type="dxa"/>
        <w:right w:w="115" w:type="dxa"/>
      </w:tblCellMar>
    </w:tblPr>
  </w:style>
  <w:style w:type="table" w:customStyle="1" w:styleId="afffffd">
    <w:basedOn w:val="TableNormal1"/>
    <w:rsid w:val="00646240"/>
    <w:tblPr>
      <w:tblStyleRowBandSize w:val="1"/>
      <w:tblStyleColBandSize w:val="1"/>
      <w:tblCellMar>
        <w:top w:w="0" w:type="dxa"/>
        <w:left w:w="115" w:type="dxa"/>
        <w:bottom w:w="0" w:type="dxa"/>
        <w:right w:w="115" w:type="dxa"/>
      </w:tblCellMar>
    </w:tblPr>
  </w:style>
  <w:style w:type="table" w:customStyle="1" w:styleId="afffffe">
    <w:basedOn w:val="TableNormal1"/>
    <w:rsid w:val="00646240"/>
    <w:tblPr>
      <w:tblStyleRowBandSize w:val="1"/>
      <w:tblStyleColBandSize w:val="1"/>
      <w:tblCellMar>
        <w:top w:w="0" w:type="dxa"/>
        <w:left w:w="115" w:type="dxa"/>
        <w:bottom w:w="0" w:type="dxa"/>
        <w:right w:w="115" w:type="dxa"/>
      </w:tblCellMar>
    </w:tblPr>
  </w:style>
  <w:style w:type="table" w:customStyle="1" w:styleId="affffff">
    <w:basedOn w:val="TableNormal1"/>
    <w:rsid w:val="00646240"/>
    <w:tblPr>
      <w:tblStyleRowBandSize w:val="1"/>
      <w:tblStyleColBandSize w:val="1"/>
      <w:tblCellMar>
        <w:top w:w="0" w:type="dxa"/>
        <w:left w:w="115" w:type="dxa"/>
        <w:bottom w:w="0" w:type="dxa"/>
        <w:right w:w="115" w:type="dxa"/>
      </w:tblCellMar>
    </w:tblPr>
  </w:style>
  <w:style w:type="table" w:customStyle="1" w:styleId="affffff0">
    <w:basedOn w:val="TableNormal1"/>
    <w:rsid w:val="00646240"/>
    <w:tblPr>
      <w:tblStyleRowBandSize w:val="1"/>
      <w:tblStyleColBandSize w:val="1"/>
      <w:tblCellMar>
        <w:top w:w="0" w:type="dxa"/>
        <w:left w:w="115" w:type="dxa"/>
        <w:bottom w:w="0" w:type="dxa"/>
        <w:right w:w="115" w:type="dxa"/>
      </w:tblCellMar>
    </w:tblPr>
  </w:style>
  <w:style w:type="table" w:customStyle="1" w:styleId="affffff1">
    <w:basedOn w:val="TableNormal1"/>
    <w:rsid w:val="00646240"/>
    <w:tblPr>
      <w:tblStyleRowBandSize w:val="1"/>
      <w:tblStyleColBandSize w:val="1"/>
      <w:tblCellMar>
        <w:top w:w="0" w:type="dxa"/>
        <w:left w:w="115" w:type="dxa"/>
        <w:bottom w:w="0" w:type="dxa"/>
        <w:right w:w="115" w:type="dxa"/>
      </w:tblCellMar>
    </w:tblPr>
  </w:style>
  <w:style w:type="table" w:customStyle="1" w:styleId="affffff2">
    <w:basedOn w:val="TableNormal1"/>
    <w:rsid w:val="00646240"/>
    <w:tblPr>
      <w:tblStyleRowBandSize w:val="1"/>
      <w:tblStyleColBandSize w:val="1"/>
      <w:tblCellMar>
        <w:top w:w="0" w:type="dxa"/>
        <w:left w:w="115" w:type="dxa"/>
        <w:bottom w:w="0" w:type="dxa"/>
        <w:right w:w="115" w:type="dxa"/>
      </w:tblCellMar>
    </w:tblPr>
  </w:style>
  <w:style w:type="table" w:customStyle="1" w:styleId="affffff3">
    <w:basedOn w:val="TableNormal1"/>
    <w:rsid w:val="00646240"/>
    <w:tblPr>
      <w:tblStyleRowBandSize w:val="1"/>
      <w:tblStyleColBandSize w:val="1"/>
      <w:tblCellMar>
        <w:top w:w="0" w:type="dxa"/>
        <w:left w:w="115" w:type="dxa"/>
        <w:bottom w:w="0" w:type="dxa"/>
        <w:right w:w="115" w:type="dxa"/>
      </w:tblCellMar>
    </w:tblPr>
  </w:style>
  <w:style w:type="table" w:customStyle="1" w:styleId="affffff4">
    <w:basedOn w:val="TableNormal1"/>
    <w:rsid w:val="00646240"/>
    <w:tblPr>
      <w:tblStyleRowBandSize w:val="1"/>
      <w:tblStyleColBandSize w:val="1"/>
      <w:tblCellMar>
        <w:top w:w="0" w:type="dxa"/>
        <w:left w:w="115" w:type="dxa"/>
        <w:bottom w:w="0" w:type="dxa"/>
        <w:right w:w="115" w:type="dxa"/>
      </w:tblCellMar>
    </w:tblPr>
  </w:style>
  <w:style w:type="table" w:customStyle="1" w:styleId="affffff5">
    <w:basedOn w:val="TableNormal1"/>
    <w:rsid w:val="00646240"/>
    <w:tblPr>
      <w:tblStyleRowBandSize w:val="1"/>
      <w:tblStyleColBandSize w:val="1"/>
      <w:tblCellMar>
        <w:top w:w="0" w:type="dxa"/>
        <w:left w:w="115" w:type="dxa"/>
        <w:bottom w:w="0" w:type="dxa"/>
        <w:right w:w="115" w:type="dxa"/>
      </w:tblCellMar>
    </w:tblPr>
  </w:style>
  <w:style w:type="table" w:customStyle="1" w:styleId="affffff6">
    <w:basedOn w:val="TableNormal1"/>
    <w:rsid w:val="00646240"/>
    <w:tblPr>
      <w:tblStyleRowBandSize w:val="1"/>
      <w:tblStyleColBandSize w:val="1"/>
      <w:tblCellMar>
        <w:top w:w="0" w:type="dxa"/>
        <w:left w:w="115" w:type="dxa"/>
        <w:bottom w:w="0" w:type="dxa"/>
        <w:right w:w="115" w:type="dxa"/>
      </w:tblCellMar>
    </w:tblPr>
  </w:style>
  <w:style w:type="table" w:customStyle="1" w:styleId="affffff7">
    <w:basedOn w:val="TableNormal1"/>
    <w:rsid w:val="00646240"/>
    <w:tblPr>
      <w:tblStyleRowBandSize w:val="1"/>
      <w:tblStyleColBandSize w:val="1"/>
      <w:tblCellMar>
        <w:top w:w="0" w:type="dxa"/>
        <w:left w:w="115" w:type="dxa"/>
        <w:bottom w:w="0" w:type="dxa"/>
        <w:right w:w="115" w:type="dxa"/>
      </w:tblCellMar>
    </w:tblPr>
  </w:style>
  <w:style w:type="table" w:customStyle="1" w:styleId="affffff8">
    <w:basedOn w:val="TableNormal1"/>
    <w:rsid w:val="00646240"/>
    <w:tblPr>
      <w:tblStyleRowBandSize w:val="1"/>
      <w:tblStyleColBandSize w:val="1"/>
      <w:tblCellMar>
        <w:top w:w="0" w:type="dxa"/>
        <w:left w:w="115" w:type="dxa"/>
        <w:bottom w:w="0" w:type="dxa"/>
        <w:right w:w="115" w:type="dxa"/>
      </w:tblCellMar>
    </w:tblPr>
  </w:style>
  <w:style w:type="table" w:customStyle="1" w:styleId="affffff9">
    <w:basedOn w:val="TableNormal1"/>
    <w:rsid w:val="00646240"/>
    <w:tblPr>
      <w:tblStyleRowBandSize w:val="1"/>
      <w:tblStyleColBandSize w:val="1"/>
      <w:tblCellMar>
        <w:top w:w="0" w:type="dxa"/>
        <w:left w:w="115" w:type="dxa"/>
        <w:bottom w:w="0" w:type="dxa"/>
        <w:right w:w="115" w:type="dxa"/>
      </w:tblCellMar>
    </w:tblPr>
  </w:style>
  <w:style w:type="table" w:customStyle="1" w:styleId="affffffa">
    <w:basedOn w:val="TableNormal1"/>
    <w:rsid w:val="00646240"/>
    <w:tblPr>
      <w:tblStyleRowBandSize w:val="1"/>
      <w:tblStyleColBandSize w:val="1"/>
      <w:tblCellMar>
        <w:top w:w="0" w:type="dxa"/>
        <w:left w:w="115" w:type="dxa"/>
        <w:bottom w:w="0" w:type="dxa"/>
        <w:right w:w="115" w:type="dxa"/>
      </w:tblCellMar>
    </w:tblPr>
  </w:style>
  <w:style w:type="table" w:customStyle="1" w:styleId="affffffb">
    <w:basedOn w:val="TableNormal1"/>
    <w:rsid w:val="00646240"/>
    <w:tblPr>
      <w:tblStyleRowBandSize w:val="1"/>
      <w:tblStyleColBandSize w:val="1"/>
      <w:tblCellMar>
        <w:top w:w="0" w:type="dxa"/>
        <w:left w:w="115" w:type="dxa"/>
        <w:bottom w:w="0" w:type="dxa"/>
        <w:right w:w="115" w:type="dxa"/>
      </w:tblCellMar>
    </w:tblPr>
  </w:style>
  <w:style w:type="table" w:customStyle="1" w:styleId="affffffc">
    <w:basedOn w:val="TableNormal1"/>
    <w:rsid w:val="00646240"/>
    <w:tblPr>
      <w:tblStyleRowBandSize w:val="1"/>
      <w:tblStyleColBandSize w:val="1"/>
      <w:tblCellMar>
        <w:top w:w="0" w:type="dxa"/>
        <w:left w:w="115" w:type="dxa"/>
        <w:bottom w:w="0" w:type="dxa"/>
        <w:right w:w="115" w:type="dxa"/>
      </w:tblCellMar>
    </w:tblPr>
  </w:style>
  <w:style w:type="table" w:customStyle="1" w:styleId="affffffd">
    <w:basedOn w:val="TableNormal1"/>
    <w:rsid w:val="00646240"/>
    <w:tblPr>
      <w:tblStyleRowBandSize w:val="1"/>
      <w:tblStyleColBandSize w:val="1"/>
      <w:tblCellMar>
        <w:top w:w="0" w:type="dxa"/>
        <w:left w:w="115" w:type="dxa"/>
        <w:bottom w:w="0" w:type="dxa"/>
        <w:right w:w="115" w:type="dxa"/>
      </w:tblCellMar>
    </w:tblPr>
  </w:style>
  <w:style w:type="table" w:customStyle="1" w:styleId="affffffe">
    <w:basedOn w:val="TableNormal1"/>
    <w:rsid w:val="00646240"/>
    <w:tblPr>
      <w:tblStyleRowBandSize w:val="1"/>
      <w:tblStyleColBandSize w:val="1"/>
      <w:tblCellMar>
        <w:top w:w="0" w:type="dxa"/>
        <w:left w:w="115" w:type="dxa"/>
        <w:bottom w:w="0" w:type="dxa"/>
        <w:right w:w="115" w:type="dxa"/>
      </w:tblCellMar>
    </w:tblPr>
  </w:style>
  <w:style w:type="table" w:customStyle="1" w:styleId="afffffff">
    <w:basedOn w:val="TableNormal1"/>
    <w:rsid w:val="00646240"/>
    <w:tblPr>
      <w:tblStyleRowBandSize w:val="1"/>
      <w:tblStyleColBandSize w:val="1"/>
      <w:tblCellMar>
        <w:top w:w="0" w:type="dxa"/>
        <w:left w:w="115" w:type="dxa"/>
        <w:bottom w:w="0" w:type="dxa"/>
        <w:right w:w="115" w:type="dxa"/>
      </w:tblCellMar>
    </w:tblPr>
  </w:style>
  <w:style w:type="table" w:customStyle="1" w:styleId="afffffff0">
    <w:basedOn w:val="TableNormal1"/>
    <w:rsid w:val="00646240"/>
    <w:tblPr>
      <w:tblStyleRowBandSize w:val="1"/>
      <w:tblStyleColBandSize w:val="1"/>
      <w:tblCellMar>
        <w:top w:w="0" w:type="dxa"/>
        <w:left w:w="115" w:type="dxa"/>
        <w:bottom w:w="0" w:type="dxa"/>
        <w:right w:w="115" w:type="dxa"/>
      </w:tblCellMar>
    </w:tblPr>
  </w:style>
  <w:style w:type="table" w:customStyle="1" w:styleId="afffffff1">
    <w:basedOn w:val="TableNormal1"/>
    <w:rsid w:val="00646240"/>
    <w:tblPr>
      <w:tblStyleRowBandSize w:val="1"/>
      <w:tblStyleColBandSize w:val="1"/>
      <w:tblCellMar>
        <w:top w:w="0" w:type="dxa"/>
        <w:left w:w="115" w:type="dxa"/>
        <w:bottom w:w="0" w:type="dxa"/>
        <w:right w:w="115" w:type="dxa"/>
      </w:tblCellMar>
    </w:tblPr>
  </w:style>
  <w:style w:type="table" w:customStyle="1" w:styleId="afffffff2">
    <w:basedOn w:val="TableNormal1"/>
    <w:rsid w:val="00646240"/>
    <w:tblPr>
      <w:tblStyleRowBandSize w:val="1"/>
      <w:tblStyleColBandSize w:val="1"/>
      <w:tblCellMar>
        <w:top w:w="0" w:type="dxa"/>
        <w:left w:w="115" w:type="dxa"/>
        <w:bottom w:w="0" w:type="dxa"/>
        <w:right w:w="115" w:type="dxa"/>
      </w:tblCellMar>
    </w:tblPr>
  </w:style>
  <w:style w:type="table" w:customStyle="1" w:styleId="afffffff3">
    <w:basedOn w:val="TableNormal1"/>
    <w:rsid w:val="00646240"/>
    <w:tblPr>
      <w:tblStyleRowBandSize w:val="1"/>
      <w:tblStyleColBandSize w:val="1"/>
      <w:tblCellMar>
        <w:top w:w="0" w:type="dxa"/>
        <w:left w:w="115" w:type="dxa"/>
        <w:bottom w:w="0" w:type="dxa"/>
        <w:right w:w="115" w:type="dxa"/>
      </w:tblCellMar>
    </w:tblPr>
  </w:style>
  <w:style w:type="table" w:customStyle="1" w:styleId="afffffff4">
    <w:basedOn w:val="TableNormal1"/>
    <w:rsid w:val="00646240"/>
    <w:tblPr>
      <w:tblStyleRowBandSize w:val="1"/>
      <w:tblStyleColBandSize w:val="1"/>
      <w:tblCellMar>
        <w:top w:w="0" w:type="dxa"/>
        <w:left w:w="115" w:type="dxa"/>
        <w:bottom w:w="0" w:type="dxa"/>
        <w:right w:w="115" w:type="dxa"/>
      </w:tblCellMar>
    </w:tblPr>
  </w:style>
  <w:style w:type="table" w:customStyle="1" w:styleId="afffffff5">
    <w:basedOn w:val="TableNormal1"/>
    <w:rsid w:val="00646240"/>
    <w:tblPr>
      <w:tblStyleRowBandSize w:val="1"/>
      <w:tblStyleColBandSize w:val="1"/>
      <w:tblCellMar>
        <w:top w:w="0" w:type="dxa"/>
        <w:left w:w="115" w:type="dxa"/>
        <w:bottom w:w="0" w:type="dxa"/>
        <w:right w:w="115" w:type="dxa"/>
      </w:tblCellMar>
    </w:tblPr>
  </w:style>
  <w:style w:type="table" w:customStyle="1" w:styleId="afffffff6">
    <w:basedOn w:val="TableNormal1"/>
    <w:rsid w:val="00646240"/>
    <w:tblPr>
      <w:tblStyleRowBandSize w:val="1"/>
      <w:tblStyleColBandSize w:val="1"/>
      <w:tblCellMar>
        <w:top w:w="0" w:type="dxa"/>
        <w:left w:w="115" w:type="dxa"/>
        <w:bottom w:w="0" w:type="dxa"/>
        <w:right w:w="115" w:type="dxa"/>
      </w:tblCellMar>
    </w:tblPr>
  </w:style>
  <w:style w:type="table" w:customStyle="1" w:styleId="afffffff7">
    <w:basedOn w:val="TableNormal1"/>
    <w:rsid w:val="00646240"/>
    <w:tblPr>
      <w:tblStyleRowBandSize w:val="1"/>
      <w:tblStyleColBandSize w:val="1"/>
      <w:tblCellMar>
        <w:top w:w="0" w:type="dxa"/>
        <w:left w:w="115" w:type="dxa"/>
        <w:bottom w:w="0" w:type="dxa"/>
        <w:right w:w="115" w:type="dxa"/>
      </w:tblCellMar>
    </w:tblPr>
  </w:style>
  <w:style w:type="table" w:customStyle="1" w:styleId="afffffff8">
    <w:basedOn w:val="TableNormal1"/>
    <w:rsid w:val="00646240"/>
    <w:tblPr>
      <w:tblStyleRowBandSize w:val="1"/>
      <w:tblStyleColBandSize w:val="1"/>
      <w:tblCellMar>
        <w:top w:w="0" w:type="dxa"/>
        <w:left w:w="115" w:type="dxa"/>
        <w:bottom w:w="0" w:type="dxa"/>
        <w:right w:w="115" w:type="dxa"/>
      </w:tblCellMar>
    </w:tblPr>
  </w:style>
  <w:style w:type="table" w:customStyle="1" w:styleId="afffffff9">
    <w:basedOn w:val="TableNormal1"/>
    <w:rsid w:val="00646240"/>
    <w:tblPr>
      <w:tblStyleRowBandSize w:val="1"/>
      <w:tblStyleColBandSize w:val="1"/>
      <w:tblCellMar>
        <w:top w:w="0" w:type="dxa"/>
        <w:left w:w="115" w:type="dxa"/>
        <w:bottom w:w="0" w:type="dxa"/>
        <w:right w:w="115" w:type="dxa"/>
      </w:tblCellMar>
    </w:tblPr>
  </w:style>
  <w:style w:type="table" w:customStyle="1" w:styleId="afffffffa">
    <w:basedOn w:val="TableNormal1"/>
    <w:rsid w:val="00646240"/>
    <w:tblPr>
      <w:tblStyleRowBandSize w:val="1"/>
      <w:tblStyleColBandSize w:val="1"/>
      <w:tblCellMar>
        <w:top w:w="0" w:type="dxa"/>
        <w:left w:w="115" w:type="dxa"/>
        <w:bottom w:w="0" w:type="dxa"/>
        <w:right w:w="115" w:type="dxa"/>
      </w:tblCellMar>
    </w:tblPr>
  </w:style>
  <w:style w:type="table" w:customStyle="1" w:styleId="afffffffb">
    <w:basedOn w:val="TableNormal1"/>
    <w:rsid w:val="00646240"/>
    <w:tblPr>
      <w:tblStyleRowBandSize w:val="1"/>
      <w:tblStyleColBandSize w:val="1"/>
      <w:tblCellMar>
        <w:top w:w="0" w:type="dxa"/>
        <w:left w:w="115" w:type="dxa"/>
        <w:bottom w:w="0" w:type="dxa"/>
        <w:right w:w="115" w:type="dxa"/>
      </w:tblCellMar>
    </w:tblPr>
  </w:style>
  <w:style w:type="table" w:customStyle="1" w:styleId="afffffffc">
    <w:basedOn w:val="TableNormal1"/>
    <w:rsid w:val="00646240"/>
    <w:tblPr>
      <w:tblStyleRowBandSize w:val="1"/>
      <w:tblStyleColBandSize w:val="1"/>
      <w:tblCellMar>
        <w:top w:w="0" w:type="dxa"/>
        <w:left w:w="115" w:type="dxa"/>
        <w:bottom w:w="0" w:type="dxa"/>
        <w:right w:w="115" w:type="dxa"/>
      </w:tblCellMar>
    </w:tblPr>
  </w:style>
  <w:style w:type="table" w:customStyle="1" w:styleId="afffffffd">
    <w:basedOn w:val="TableNormal1"/>
    <w:rsid w:val="00646240"/>
    <w:tblPr>
      <w:tblStyleRowBandSize w:val="1"/>
      <w:tblStyleColBandSize w:val="1"/>
      <w:tblCellMar>
        <w:top w:w="0" w:type="dxa"/>
        <w:left w:w="115" w:type="dxa"/>
        <w:bottom w:w="0" w:type="dxa"/>
        <w:right w:w="115" w:type="dxa"/>
      </w:tblCellMar>
    </w:tblPr>
  </w:style>
  <w:style w:type="table" w:customStyle="1" w:styleId="afffffffe">
    <w:basedOn w:val="TableNormal1"/>
    <w:rsid w:val="00646240"/>
    <w:tblPr>
      <w:tblStyleRowBandSize w:val="1"/>
      <w:tblStyleColBandSize w:val="1"/>
      <w:tblCellMar>
        <w:top w:w="0" w:type="dxa"/>
        <w:left w:w="115" w:type="dxa"/>
        <w:bottom w:w="0" w:type="dxa"/>
        <w:right w:w="115" w:type="dxa"/>
      </w:tblCellMar>
    </w:tblPr>
  </w:style>
  <w:style w:type="table" w:customStyle="1" w:styleId="affffffff">
    <w:basedOn w:val="TableNormal1"/>
    <w:rsid w:val="00646240"/>
    <w:tblPr>
      <w:tblStyleRowBandSize w:val="1"/>
      <w:tblStyleColBandSize w:val="1"/>
      <w:tblCellMar>
        <w:top w:w="0" w:type="dxa"/>
        <w:left w:w="115" w:type="dxa"/>
        <w:bottom w:w="0" w:type="dxa"/>
        <w:right w:w="115" w:type="dxa"/>
      </w:tblCellMar>
    </w:tblPr>
  </w:style>
  <w:style w:type="table" w:customStyle="1" w:styleId="affffffff0">
    <w:basedOn w:val="TableNormal1"/>
    <w:rsid w:val="00646240"/>
    <w:tblPr>
      <w:tblStyleRowBandSize w:val="1"/>
      <w:tblStyleColBandSize w:val="1"/>
      <w:tblCellMar>
        <w:top w:w="0" w:type="dxa"/>
        <w:left w:w="115" w:type="dxa"/>
        <w:bottom w:w="0" w:type="dxa"/>
        <w:right w:w="115" w:type="dxa"/>
      </w:tblCellMar>
    </w:tblPr>
  </w:style>
  <w:style w:type="table" w:customStyle="1" w:styleId="affffffff1">
    <w:basedOn w:val="TableNormal1"/>
    <w:rsid w:val="00646240"/>
    <w:tblPr>
      <w:tblStyleRowBandSize w:val="1"/>
      <w:tblStyleColBandSize w:val="1"/>
      <w:tblCellMar>
        <w:top w:w="100" w:type="dxa"/>
        <w:left w:w="100" w:type="dxa"/>
        <w:bottom w:w="100" w:type="dxa"/>
        <w:right w:w="100" w:type="dxa"/>
      </w:tblCellMar>
    </w:tblPr>
  </w:style>
  <w:style w:type="table" w:customStyle="1" w:styleId="affffffff2">
    <w:basedOn w:val="TableNormal1"/>
    <w:rsid w:val="00646240"/>
    <w:tblPr>
      <w:tblStyleRowBandSize w:val="1"/>
      <w:tblStyleColBandSize w:val="1"/>
      <w:tblCellMar>
        <w:top w:w="100" w:type="dxa"/>
        <w:left w:w="100" w:type="dxa"/>
        <w:bottom w:w="100" w:type="dxa"/>
        <w:right w:w="100" w:type="dxa"/>
      </w:tblCellMar>
    </w:tblPr>
  </w:style>
  <w:style w:type="table" w:customStyle="1" w:styleId="affffffff3">
    <w:basedOn w:val="TableNormal1"/>
    <w:rsid w:val="00646240"/>
    <w:tblPr>
      <w:tblStyleRowBandSize w:val="1"/>
      <w:tblStyleColBandSize w:val="1"/>
      <w:tblCellMar>
        <w:top w:w="0" w:type="dxa"/>
        <w:left w:w="115" w:type="dxa"/>
        <w:bottom w:w="0" w:type="dxa"/>
        <w:right w:w="115" w:type="dxa"/>
      </w:tblCellMar>
    </w:tblPr>
  </w:style>
  <w:style w:type="table" w:customStyle="1" w:styleId="affffffff4">
    <w:basedOn w:val="TableNormal1"/>
    <w:rsid w:val="00646240"/>
    <w:tblPr>
      <w:tblStyleRowBandSize w:val="1"/>
      <w:tblStyleColBandSize w:val="1"/>
      <w:tblCellMar>
        <w:top w:w="0" w:type="dxa"/>
        <w:left w:w="115" w:type="dxa"/>
        <w:bottom w:w="0" w:type="dxa"/>
        <w:right w:w="115" w:type="dxa"/>
      </w:tblCellMar>
    </w:tblPr>
  </w:style>
  <w:style w:type="table" w:customStyle="1" w:styleId="affffffff5">
    <w:basedOn w:val="TableNormal1"/>
    <w:rsid w:val="00646240"/>
    <w:tblPr>
      <w:tblStyleRowBandSize w:val="1"/>
      <w:tblStyleColBandSize w:val="1"/>
      <w:tblCellMar>
        <w:top w:w="100" w:type="dxa"/>
        <w:left w:w="100" w:type="dxa"/>
        <w:bottom w:w="100" w:type="dxa"/>
        <w:right w:w="100" w:type="dxa"/>
      </w:tblCellMar>
    </w:tblPr>
  </w:style>
  <w:style w:type="table" w:customStyle="1" w:styleId="affffffff6">
    <w:basedOn w:val="TableNormal1"/>
    <w:rsid w:val="00646240"/>
    <w:tblPr>
      <w:tblStyleRowBandSize w:val="1"/>
      <w:tblStyleColBandSize w:val="1"/>
      <w:tblCellMar>
        <w:top w:w="100" w:type="dxa"/>
        <w:left w:w="100" w:type="dxa"/>
        <w:bottom w:w="100" w:type="dxa"/>
        <w:right w:w="100" w:type="dxa"/>
      </w:tblCellMar>
    </w:tblPr>
  </w:style>
  <w:style w:type="table" w:customStyle="1" w:styleId="affffffff7">
    <w:basedOn w:val="TableNormal1"/>
    <w:rsid w:val="00646240"/>
    <w:tblPr>
      <w:tblStyleRowBandSize w:val="1"/>
      <w:tblStyleColBandSize w:val="1"/>
      <w:tblCellMar>
        <w:top w:w="0" w:type="dxa"/>
        <w:left w:w="115" w:type="dxa"/>
        <w:bottom w:w="0" w:type="dxa"/>
        <w:right w:w="115" w:type="dxa"/>
      </w:tblCellMar>
    </w:tblPr>
  </w:style>
  <w:style w:type="table" w:customStyle="1" w:styleId="affffffff8">
    <w:basedOn w:val="TableNormal1"/>
    <w:rsid w:val="00646240"/>
    <w:tblPr>
      <w:tblStyleRowBandSize w:val="1"/>
      <w:tblStyleColBandSize w:val="1"/>
      <w:tblCellMar>
        <w:top w:w="100" w:type="dxa"/>
        <w:left w:w="100" w:type="dxa"/>
        <w:bottom w:w="100" w:type="dxa"/>
        <w:right w:w="100" w:type="dxa"/>
      </w:tblCellMar>
    </w:tblPr>
  </w:style>
  <w:style w:type="table" w:customStyle="1" w:styleId="affffffff9">
    <w:basedOn w:val="TableNormal1"/>
    <w:rsid w:val="00646240"/>
    <w:tblPr>
      <w:tblStyleRowBandSize w:val="1"/>
      <w:tblStyleColBandSize w:val="1"/>
      <w:tblCellMar>
        <w:top w:w="0" w:type="dxa"/>
        <w:left w:w="115" w:type="dxa"/>
        <w:bottom w:w="0" w:type="dxa"/>
        <w:right w:w="115" w:type="dxa"/>
      </w:tblCellMar>
    </w:tblPr>
  </w:style>
  <w:style w:type="table" w:customStyle="1" w:styleId="affffffffa">
    <w:basedOn w:val="TableNormal1"/>
    <w:rsid w:val="00646240"/>
    <w:tblPr>
      <w:tblStyleRowBandSize w:val="1"/>
      <w:tblStyleColBandSize w:val="1"/>
      <w:tblCellMar>
        <w:top w:w="100" w:type="dxa"/>
        <w:left w:w="100" w:type="dxa"/>
        <w:bottom w:w="100" w:type="dxa"/>
        <w:right w:w="100" w:type="dxa"/>
      </w:tblCellMar>
    </w:tblPr>
  </w:style>
  <w:style w:type="table" w:customStyle="1" w:styleId="affffffffb">
    <w:basedOn w:val="TableNormal1"/>
    <w:rsid w:val="00646240"/>
    <w:tblPr>
      <w:tblStyleRowBandSize w:val="1"/>
      <w:tblStyleColBandSize w:val="1"/>
      <w:tblCellMar>
        <w:top w:w="0" w:type="dxa"/>
        <w:left w:w="115" w:type="dxa"/>
        <w:bottom w:w="0" w:type="dxa"/>
        <w:right w:w="115" w:type="dxa"/>
      </w:tblCellMar>
    </w:tblPr>
  </w:style>
  <w:style w:type="table" w:customStyle="1" w:styleId="affffffffc">
    <w:basedOn w:val="TableNormal1"/>
    <w:rsid w:val="00646240"/>
    <w:tblPr>
      <w:tblStyleRowBandSize w:val="1"/>
      <w:tblStyleColBandSize w:val="1"/>
      <w:tblCellMar>
        <w:top w:w="100" w:type="dxa"/>
        <w:left w:w="100" w:type="dxa"/>
        <w:bottom w:w="100" w:type="dxa"/>
        <w:right w:w="100" w:type="dxa"/>
      </w:tblCellMar>
    </w:tblPr>
  </w:style>
  <w:style w:type="table" w:customStyle="1" w:styleId="affffffffd">
    <w:basedOn w:val="TableNormal1"/>
    <w:rsid w:val="00646240"/>
    <w:tblPr>
      <w:tblStyleRowBandSize w:val="1"/>
      <w:tblStyleColBandSize w:val="1"/>
      <w:tblCellMar>
        <w:top w:w="0" w:type="dxa"/>
        <w:left w:w="115" w:type="dxa"/>
        <w:bottom w:w="0" w:type="dxa"/>
        <w:right w:w="115" w:type="dxa"/>
      </w:tblCellMar>
    </w:tblPr>
  </w:style>
  <w:style w:type="table" w:customStyle="1" w:styleId="affffffffe">
    <w:basedOn w:val="TableNormal1"/>
    <w:rsid w:val="00646240"/>
    <w:tblPr>
      <w:tblStyleRowBandSize w:val="1"/>
      <w:tblStyleColBandSize w:val="1"/>
      <w:tblCellMar>
        <w:top w:w="0" w:type="dxa"/>
        <w:left w:w="115" w:type="dxa"/>
        <w:bottom w:w="0" w:type="dxa"/>
        <w:right w:w="115" w:type="dxa"/>
      </w:tblCellMar>
    </w:tblPr>
  </w:style>
  <w:style w:type="table" w:customStyle="1" w:styleId="afffffffff">
    <w:basedOn w:val="TableNormal1"/>
    <w:rsid w:val="00646240"/>
    <w:tblPr>
      <w:tblStyleRowBandSize w:val="1"/>
      <w:tblStyleColBandSize w:val="1"/>
      <w:tblCellMar>
        <w:top w:w="100" w:type="dxa"/>
        <w:left w:w="100" w:type="dxa"/>
        <w:bottom w:w="100" w:type="dxa"/>
        <w:right w:w="100" w:type="dxa"/>
      </w:tblCellMar>
    </w:tblPr>
  </w:style>
  <w:style w:type="table" w:customStyle="1" w:styleId="afffffffff0">
    <w:basedOn w:val="TableNormal1"/>
    <w:rsid w:val="00646240"/>
    <w:tblPr>
      <w:tblStyleRowBandSize w:val="1"/>
      <w:tblStyleColBandSize w:val="1"/>
      <w:tblCellMar>
        <w:top w:w="0" w:type="dxa"/>
        <w:left w:w="115" w:type="dxa"/>
        <w:bottom w:w="0" w:type="dxa"/>
        <w:right w:w="115" w:type="dxa"/>
      </w:tblCellMar>
    </w:tblPr>
  </w:style>
  <w:style w:type="table" w:customStyle="1" w:styleId="afffffffff1">
    <w:basedOn w:val="TableNormal1"/>
    <w:rsid w:val="00646240"/>
    <w:tblPr>
      <w:tblStyleRowBandSize w:val="1"/>
      <w:tblStyleColBandSize w:val="1"/>
      <w:tblCellMar>
        <w:top w:w="0" w:type="dxa"/>
        <w:left w:w="115" w:type="dxa"/>
        <w:bottom w:w="0" w:type="dxa"/>
        <w:right w:w="115" w:type="dxa"/>
      </w:tblCellMar>
    </w:tblPr>
  </w:style>
  <w:style w:type="table" w:customStyle="1" w:styleId="afffffffff2">
    <w:basedOn w:val="TableNormal1"/>
    <w:rsid w:val="00646240"/>
    <w:tblPr>
      <w:tblStyleRowBandSize w:val="1"/>
      <w:tblStyleColBandSize w:val="1"/>
      <w:tblCellMar>
        <w:top w:w="0" w:type="dxa"/>
        <w:left w:w="115" w:type="dxa"/>
        <w:bottom w:w="0" w:type="dxa"/>
        <w:right w:w="115" w:type="dxa"/>
      </w:tblCellMar>
    </w:tblPr>
  </w:style>
  <w:style w:type="table" w:customStyle="1" w:styleId="afffffffff3">
    <w:basedOn w:val="TableNormal1"/>
    <w:rsid w:val="00646240"/>
    <w:tblPr>
      <w:tblStyleRowBandSize w:val="1"/>
      <w:tblStyleColBandSize w:val="1"/>
      <w:tblCellMar>
        <w:top w:w="0" w:type="dxa"/>
        <w:left w:w="115" w:type="dxa"/>
        <w:bottom w:w="0" w:type="dxa"/>
        <w:right w:w="115" w:type="dxa"/>
      </w:tblCellMar>
    </w:tblPr>
  </w:style>
  <w:style w:type="table" w:customStyle="1" w:styleId="afffffffff4">
    <w:basedOn w:val="TableNormal1"/>
    <w:rsid w:val="00646240"/>
    <w:tblPr>
      <w:tblStyleRowBandSize w:val="1"/>
      <w:tblStyleColBandSize w:val="1"/>
      <w:tblCellMar>
        <w:top w:w="0" w:type="dxa"/>
        <w:left w:w="115" w:type="dxa"/>
        <w:bottom w:w="0" w:type="dxa"/>
        <w:right w:w="115" w:type="dxa"/>
      </w:tblCellMar>
    </w:tblPr>
  </w:style>
  <w:style w:type="table" w:customStyle="1" w:styleId="afffffffff5">
    <w:basedOn w:val="TableNormal1"/>
    <w:rsid w:val="00646240"/>
    <w:tblPr>
      <w:tblStyleRowBandSize w:val="1"/>
      <w:tblStyleColBandSize w:val="1"/>
      <w:tblCellMar>
        <w:top w:w="0" w:type="dxa"/>
        <w:left w:w="115" w:type="dxa"/>
        <w:bottom w:w="0" w:type="dxa"/>
        <w:right w:w="115" w:type="dxa"/>
      </w:tblCellMar>
    </w:tblPr>
  </w:style>
  <w:style w:type="table" w:customStyle="1" w:styleId="afffffffff6">
    <w:basedOn w:val="TableNormal1"/>
    <w:rsid w:val="00646240"/>
    <w:pPr>
      <w:jc w:val="center"/>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DEEAF6"/>
      <w:vAlign w:val="center"/>
    </w:tcPr>
  </w:style>
  <w:style w:type="table" w:customStyle="1" w:styleId="afffffffff7">
    <w:basedOn w:val="TableNormal1"/>
    <w:rsid w:val="00646240"/>
    <w:pPr>
      <w:jc w:val="center"/>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DEEAF6"/>
      <w:vAlign w:val="center"/>
    </w:tcPr>
  </w:style>
  <w:style w:type="table" w:customStyle="1" w:styleId="afffffffff8">
    <w:basedOn w:val="TableNormal1"/>
    <w:rsid w:val="00646240"/>
    <w:pPr>
      <w:jc w:val="center"/>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DEEAF6"/>
      <w:vAlign w:val="center"/>
    </w:tcPr>
  </w:style>
  <w:style w:type="table" w:customStyle="1" w:styleId="afffffffff9">
    <w:basedOn w:val="TableNormal1"/>
    <w:rsid w:val="00646240"/>
    <w:tblPr>
      <w:tblStyleRowBandSize w:val="1"/>
      <w:tblStyleColBandSize w:val="1"/>
      <w:tblCellMar>
        <w:top w:w="0" w:type="dxa"/>
        <w:left w:w="115" w:type="dxa"/>
        <w:bottom w:w="0" w:type="dxa"/>
        <w:right w:w="115" w:type="dxa"/>
      </w:tblCellMar>
    </w:tblPr>
  </w:style>
  <w:style w:type="table" w:customStyle="1" w:styleId="afffffffffa">
    <w:basedOn w:val="TableNormal1"/>
    <w:rsid w:val="00646240"/>
    <w:tblPr>
      <w:tblStyleRowBandSize w:val="1"/>
      <w:tblStyleColBandSize w:val="1"/>
      <w:tblCellMar>
        <w:top w:w="0" w:type="dxa"/>
        <w:left w:w="115" w:type="dxa"/>
        <w:bottom w:w="0" w:type="dxa"/>
        <w:right w:w="115" w:type="dxa"/>
      </w:tblCellMar>
    </w:tblPr>
  </w:style>
  <w:style w:type="table" w:customStyle="1" w:styleId="afffffffffb">
    <w:basedOn w:val="TableNormal1"/>
    <w:rsid w:val="00646240"/>
    <w:tblPr>
      <w:tblStyleRowBandSize w:val="1"/>
      <w:tblStyleColBandSize w:val="1"/>
      <w:tblCellMar>
        <w:top w:w="0" w:type="dxa"/>
        <w:left w:w="115" w:type="dxa"/>
        <w:bottom w:w="0" w:type="dxa"/>
        <w:right w:w="115" w:type="dxa"/>
      </w:tblCellMar>
    </w:tblPr>
  </w:style>
  <w:style w:type="table" w:customStyle="1" w:styleId="afffffffffc">
    <w:basedOn w:val="TableNormal1"/>
    <w:rsid w:val="00646240"/>
    <w:tblPr>
      <w:tblStyleRowBandSize w:val="1"/>
      <w:tblStyleColBandSize w:val="1"/>
      <w:tblCellMar>
        <w:top w:w="0" w:type="dxa"/>
        <w:left w:w="115" w:type="dxa"/>
        <w:bottom w:w="0" w:type="dxa"/>
        <w:right w:w="115" w:type="dxa"/>
      </w:tblCellMar>
    </w:tblPr>
  </w:style>
  <w:style w:type="table" w:customStyle="1" w:styleId="afffffffffd">
    <w:basedOn w:val="TableNormal1"/>
    <w:rsid w:val="00646240"/>
    <w:tblPr>
      <w:tblStyleRowBandSize w:val="1"/>
      <w:tblStyleColBandSize w:val="1"/>
      <w:tblCellMar>
        <w:top w:w="0" w:type="dxa"/>
        <w:left w:w="115" w:type="dxa"/>
        <w:bottom w:w="0" w:type="dxa"/>
        <w:right w:w="115" w:type="dxa"/>
      </w:tblCellMar>
    </w:tblPr>
  </w:style>
  <w:style w:type="table" w:customStyle="1" w:styleId="afffffffffe">
    <w:basedOn w:val="TableNormal1"/>
    <w:rsid w:val="00646240"/>
    <w:tblPr>
      <w:tblStyleRowBandSize w:val="1"/>
      <w:tblStyleColBandSize w:val="1"/>
      <w:tblCellMar>
        <w:top w:w="0" w:type="dxa"/>
        <w:left w:w="115" w:type="dxa"/>
        <w:bottom w:w="0" w:type="dxa"/>
        <w:right w:w="115" w:type="dxa"/>
      </w:tblCellMar>
    </w:tblPr>
  </w:style>
  <w:style w:type="table" w:customStyle="1" w:styleId="affffffffff">
    <w:basedOn w:val="TableNormal1"/>
    <w:rsid w:val="00646240"/>
    <w:tblPr>
      <w:tblStyleRowBandSize w:val="1"/>
      <w:tblStyleColBandSize w:val="1"/>
      <w:tblCellMar>
        <w:top w:w="0" w:type="dxa"/>
        <w:left w:w="115" w:type="dxa"/>
        <w:bottom w:w="0" w:type="dxa"/>
        <w:right w:w="115" w:type="dxa"/>
      </w:tblCellMar>
    </w:tblPr>
  </w:style>
  <w:style w:type="table" w:customStyle="1" w:styleId="affffffffff0">
    <w:basedOn w:val="TableNormal1"/>
    <w:rsid w:val="00646240"/>
    <w:tblPr>
      <w:tblStyleRowBandSize w:val="1"/>
      <w:tblStyleColBandSize w:val="1"/>
      <w:tblCellMar>
        <w:top w:w="0" w:type="dxa"/>
        <w:left w:w="115" w:type="dxa"/>
        <w:bottom w:w="0" w:type="dxa"/>
        <w:right w:w="115" w:type="dxa"/>
      </w:tblCellMar>
    </w:tblPr>
  </w:style>
  <w:style w:type="table" w:customStyle="1" w:styleId="affffffffff1">
    <w:basedOn w:val="TableNormal1"/>
    <w:rsid w:val="00646240"/>
    <w:tblPr>
      <w:tblStyleRowBandSize w:val="1"/>
      <w:tblStyleColBandSize w:val="1"/>
      <w:tblCellMar>
        <w:top w:w="0" w:type="dxa"/>
        <w:left w:w="115" w:type="dxa"/>
        <w:bottom w:w="0" w:type="dxa"/>
        <w:right w:w="115" w:type="dxa"/>
      </w:tblCellMar>
    </w:tblPr>
  </w:style>
  <w:style w:type="table" w:customStyle="1" w:styleId="affffffffff2">
    <w:basedOn w:val="TableNormal1"/>
    <w:rsid w:val="00646240"/>
    <w:tblPr>
      <w:tblStyleRowBandSize w:val="1"/>
      <w:tblStyleColBandSize w:val="1"/>
      <w:tblCellMar>
        <w:top w:w="0" w:type="dxa"/>
        <w:left w:w="115" w:type="dxa"/>
        <w:bottom w:w="0" w:type="dxa"/>
        <w:right w:w="115" w:type="dxa"/>
      </w:tblCellMar>
    </w:tblPr>
  </w:style>
  <w:style w:type="table" w:customStyle="1" w:styleId="affffffffff3">
    <w:basedOn w:val="TableNormal1"/>
    <w:rsid w:val="00646240"/>
    <w:tblPr>
      <w:tblStyleRowBandSize w:val="1"/>
      <w:tblStyleColBandSize w:val="1"/>
      <w:tblCellMar>
        <w:top w:w="0" w:type="dxa"/>
        <w:left w:w="115" w:type="dxa"/>
        <w:bottom w:w="0" w:type="dxa"/>
        <w:right w:w="115" w:type="dxa"/>
      </w:tblCellMar>
    </w:tblPr>
  </w:style>
  <w:style w:type="table" w:customStyle="1" w:styleId="affffffffff4">
    <w:basedOn w:val="TableNormal1"/>
    <w:rsid w:val="00646240"/>
    <w:tblPr>
      <w:tblStyleRowBandSize w:val="1"/>
      <w:tblStyleColBandSize w:val="1"/>
      <w:tblCellMar>
        <w:top w:w="0" w:type="dxa"/>
        <w:left w:w="115" w:type="dxa"/>
        <w:bottom w:w="0" w:type="dxa"/>
        <w:right w:w="115" w:type="dxa"/>
      </w:tblCellMar>
    </w:tblPr>
  </w:style>
  <w:style w:type="table" w:customStyle="1" w:styleId="affffffffff5">
    <w:basedOn w:val="TableNormal1"/>
    <w:rsid w:val="00646240"/>
    <w:tblPr>
      <w:tblStyleRowBandSize w:val="1"/>
      <w:tblStyleColBandSize w:val="1"/>
      <w:tblCellMar>
        <w:top w:w="0" w:type="dxa"/>
        <w:left w:w="115" w:type="dxa"/>
        <w:bottom w:w="0" w:type="dxa"/>
        <w:right w:w="115" w:type="dxa"/>
      </w:tblCellMar>
    </w:tblPr>
  </w:style>
  <w:style w:type="table" w:customStyle="1" w:styleId="affffffffff6">
    <w:basedOn w:val="TableNormal1"/>
    <w:rsid w:val="00646240"/>
    <w:tblPr>
      <w:tblStyleRowBandSize w:val="1"/>
      <w:tblStyleColBandSize w:val="1"/>
      <w:tblCellMar>
        <w:top w:w="0" w:type="dxa"/>
        <w:left w:w="115" w:type="dxa"/>
        <w:bottom w:w="0" w:type="dxa"/>
        <w:right w:w="115" w:type="dxa"/>
      </w:tblCellMar>
    </w:tblPr>
  </w:style>
  <w:style w:type="table" w:customStyle="1" w:styleId="affffffffff7">
    <w:basedOn w:val="TableNormal1"/>
    <w:rsid w:val="00646240"/>
    <w:tblPr>
      <w:tblStyleRowBandSize w:val="1"/>
      <w:tblStyleColBandSize w:val="1"/>
      <w:tblCellMar>
        <w:top w:w="0" w:type="dxa"/>
        <w:left w:w="115" w:type="dxa"/>
        <w:bottom w:w="0" w:type="dxa"/>
        <w:right w:w="115" w:type="dxa"/>
      </w:tblCellMar>
    </w:tblPr>
  </w:style>
  <w:style w:type="table" w:customStyle="1" w:styleId="affffffffff8">
    <w:basedOn w:val="TableNormal1"/>
    <w:rsid w:val="00646240"/>
    <w:tblPr>
      <w:tblStyleRowBandSize w:val="1"/>
      <w:tblStyleColBandSize w:val="1"/>
      <w:tblCellMar>
        <w:top w:w="0" w:type="dxa"/>
        <w:left w:w="115" w:type="dxa"/>
        <w:bottom w:w="0" w:type="dxa"/>
        <w:right w:w="115" w:type="dxa"/>
      </w:tblCellMar>
    </w:tblPr>
  </w:style>
  <w:style w:type="table" w:customStyle="1" w:styleId="affffffffff9">
    <w:basedOn w:val="TableNormal1"/>
    <w:rsid w:val="00646240"/>
    <w:tblPr>
      <w:tblStyleRowBandSize w:val="1"/>
      <w:tblStyleColBandSize w:val="1"/>
      <w:tblCellMar>
        <w:top w:w="0" w:type="dxa"/>
        <w:left w:w="115" w:type="dxa"/>
        <w:bottom w:w="0" w:type="dxa"/>
        <w:right w:w="115" w:type="dxa"/>
      </w:tblCellMar>
    </w:tblPr>
  </w:style>
  <w:style w:type="table" w:customStyle="1" w:styleId="affffffffffa">
    <w:basedOn w:val="TableNormal1"/>
    <w:rsid w:val="00646240"/>
    <w:tblPr>
      <w:tblStyleRowBandSize w:val="1"/>
      <w:tblStyleColBandSize w:val="1"/>
      <w:tblCellMar>
        <w:top w:w="0" w:type="dxa"/>
        <w:left w:w="115" w:type="dxa"/>
        <w:bottom w:w="0" w:type="dxa"/>
        <w:right w:w="115" w:type="dxa"/>
      </w:tblCellMar>
    </w:tblPr>
  </w:style>
  <w:style w:type="table" w:customStyle="1" w:styleId="affffffffffb">
    <w:basedOn w:val="TableNormal1"/>
    <w:rsid w:val="00646240"/>
    <w:tblPr>
      <w:tblStyleRowBandSize w:val="1"/>
      <w:tblStyleColBandSize w:val="1"/>
      <w:tblCellMar>
        <w:top w:w="0" w:type="dxa"/>
        <w:left w:w="115" w:type="dxa"/>
        <w:bottom w:w="0" w:type="dxa"/>
        <w:right w:w="115" w:type="dxa"/>
      </w:tblCellMar>
    </w:tblPr>
  </w:style>
  <w:style w:type="table" w:customStyle="1" w:styleId="affffffffffc">
    <w:basedOn w:val="TableNormal1"/>
    <w:rsid w:val="00646240"/>
    <w:tblPr>
      <w:tblStyleRowBandSize w:val="1"/>
      <w:tblStyleColBandSize w:val="1"/>
      <w:tblCellMar>
        <w:top w:w="0" w:type="dxa"/>
        <w:left w:w="115" w:type="dxa"/>
        <w:bottom w:w="0" w:type="dxa"/>
        <w:right w:w="115" w:type="dxa"/>
      </w:tblCellMar>
    </w:tblPr>
  </w:style>
  <w:style w:type="table" w:customStyle="1" w:styleId="affffffffffd">
    <w:basedOn w:val="TableNormal1"/>
    <w:rsid w:val="00646240"/>
    <w:tblPr>
      <w:tblStyleRowBandSize w:val="1"/>
      <w:tblStyleColBandSize w:val="1"/>
      <w:tblCellMar>
        <w:top w:w="0" w:type="dxa"/>
        <w:left w:w="115" w:type="dxa"/>
        <w:bottom w:w="0" w:type="dxa"/>
        <w:right w:w="115" w:type="dxa"/>
      </w:tblCellMar>
    </w:tblPr>
  </w:style>
  <w:style w:type="table" w:customStyle="1" w:styleId="affffffffffe">
    <w:basedOn w:val="TableNormal1"/>
    <w:rsid w:val="00646240"/>
    <w:tblPr>
      <w:tblStyleRowBandSize w:val="1"/>
      <w:tblStyleColBandSize w:val="1"/>
      <w:tblCellMar>
        <w:top w:w="0" w:type="dxa"/>
        <w:left w:w="115" w:type="dxa"/>
        <w:bottom w:w="0" w:type="dxa"/>
        <w:right w:w="115" w:type="dxa"/>
      </w:tblCellMar>
    </w:tblPr>
  </w:style>
  <w:style w:type="table" w:customStyle="1" w:styleId="afffffffffff">
    <w:basedOn w:val="TableNormal1"/>
    <w:rsid w:val="00646240"/>
    <w:tblPr>
      <w:tblStyleRowBandSize w:val="1"/>
      <w:tblStyleColBandSize w:val="1"/>
      <w:tblCellMar>
        <w:top w:w="0" w:type="dxa"/>
        <w:left w:w="115" w:type="dxa"/>
        <w:bottom w:w="0" w:type="dxa"/>
        <w:right w:w="115" w:type="dxa"/>
      </w:tblCellMar>
    </w:tblPr>
  </w:style>
  <w:style w:type="table" w:customStyle="1" w:styleId="afffffffffff0">
    <w:basedOn w:val="TableNormal1"/>
    <w:rsid w:val="00646240"/>
    <w:tblPr>
      <w:tblStyleRowBandSize w:val="1"/>
      <w:tblStyleColBandSize w:val="1"/>
      <w:tblCellMar>
        <w:top w:w="0" w:type="dxa"/>
        <w:left w:w="115" w:type="dxa"/>
        <w:bottom w:w="0" w:type="dxa"/>
        <w:right w:w="115" w:type="dxa"/>
      </w:tblCellMar>
    </w:tblPr>
  </w:style>
  <w:style w:type="table" w:customStyle="1" w:styleId="afffffffffff1">
    <w:basedOn w:val="TableNormal1"/>
    <w:rsid w:val="00646240"/>
    <w:tblPr>
      <w:tblStyleRowBandSize w:val="1"/>
      <w:tblStyleColBandSize w:val="1"/>
      <w:tblCellMar>
        <w:top w:w="0" w:type="dxa"/>
        <w:left w:w="115" w:type="dxa"/>
        <w:bottom w:w="0" w:type="dxa"/>
        <w:right w:w="115" w:type="dxa"/>
      </w:tblCellMar>
    </w:tblPr>
  </w:style>
  <w:style w:type="table" w:customStyle="1" w:styleId="afffffffffff2">
    <w:basedOn w:val="TableNormal1"/>
    <w:rsid w:val="00646240"/>
    <w:tblPr>
      <w:tblStyleRowBandSize w:val="1"/>
      <w:tblStyleColBandSize w:val="1"/>
      <w:tblCellMar>
        <w:top w:w="0" w:type="dxa"/>
        <w:left w:w="115" w:type="dxa"/>
        <w:bottom w:w="0" w:type="dxa"/>
        <w:right w:w="115" w:type="dxa"/>
      </w:tblCellMar>
    </w:tblPr>
  </w:style>
  <w:style w:type="table" w:customStyle="1" w:styleId="afffffffffff3">
    <w:basedOn w:val="TableNormal1"/>
    <w:rsid w:val="00646240"/>
    <w:tblPr>
      <w:tblStyleRowBandSize w:val="1"/>
      <w:tblStyleColBandSize w:val="1"/>
      <w:tblCellMar>
        <w:top w:w="0" w:type="dxa"/>
        <w:left w:w="115" w:type="dxa"/>
        <w:bottom w:w="0" w:type="dxa"/>
        <w:right w:w="115" w:type="dxa"/>
      </w:tblCellMar>
    </w:tblPr>
  </w:style>
  <w:style w:type="table" w:customStyle="1" w:styleId="afffffffffff4">
    <w:basedOn w:val="TableNormal1"/>
    <w:rsid w:val="00646240"/>
    <w:tblPr>
      <w:tblStyleRowBandSize w:val="1"/>
      <w:tblStyleColBandSize w:val="1"/>
      <w:tblCellMar>
        <w:top w:w="0" w:type="dxa"/>
        <w:left w:w="115" w:type="dxa"/>
        <w:bottom w:w="0" w:type="dxa"/>
        <w:right w:w="115" w:type="dxa"/>
      </w:tblCellMar>
    </w:tblPr>
  </w:style>
  <w:style w:type="table" w:customStyle="1" w:styleId="afffffffffff5">
    <w:basedOn w:val="TableNormal1"/>
    <w:rsid w:val="00646240"/>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divs>
    <w:div w:id="260258558">
      <w:bodyDiv w:val="1"/>
      <w:marLeft w:val="0"/>
      <w:marRight w:val="0"/>
      <w:marTop w:val="0"/>
      <w:marBottom w:val="0"/>
      <w:divBdr>
        <w:top w:val="none" w:sz="0" w:space="0" w:color="auto"/>
        <w:left w:val="none" w:sz="0" w:space="0" w:color="auto"/>
        <w:bottom w:val="none" w:sz="0" w:space="0" w:color="auto"/>
        <w:right w:val="none" w:sz="0" w:space="0" w:color="auto"/>
      </w:divBdr>
    </w:div>
    <w:div w:id="1418286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rkobl.ru/sites/society/"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irkobl.ru/sites/society/"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rulaws.ru/acts/Prikaz-Mintruda-Rossii-ot-17.11.2014-N-886n/" TargetMode="External"/><Relationship Id="rId2" Type="http://schemas.openxmlformats.org/officeDocument/2006/relationships/hyperlink" Target="http://rulaws.ru/laws/Federalnyy-zakon-ot-24.11.1995-N-181-FZ/" TargetMode="External"/><Relationship Id="rId1" Type="http://schemas.openxmlformats.org/officeDocument/2006/relationships/hyperlink" Target="http://rulaws.ru/laws/Federalnyy-zakon-ot-28.12.2013-N-442-F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SffTDG+YP+8holQvRbvNlptKWA==">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D198F7-FF33-4534-88F0-B7A5D5EDA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10339</Words>
  <Characters>58937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Irzhi</dc:creator>
  <cp:lastModifiedBy>User</cp:lastModifiedBy>
  <cp:revision>2</cp:revision>
  <dcterms:created xsi:type="dcterms:W3CDTF">2021-03-04T02:39:00Z</dcterms:created>
  <dcterms:modified xsi:type="dcterms:W3CDTF">2021-03-04T02:39:00Z</dcterms:modified>
</cp:coreProperties>
</file>